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lineRule="atLeast" w:line="482" w:before="0" w:after="0"/>
        <w:ind w:left="0" w:right="0" w:hanging="0"/>
        <w:rPr>
          <w:rFonts w:ascii="Tahoma" w:hAnsi="Tahoma"/>
          <w:sz w:val="18"/>
          <w:szCs w:val="18"/>
        </w:rPr>
      </w:pPr>
      <w:r>
        <w:rPr>
          <w:sz w:val="18"/>
          <w:szCs w:val="18"/>
        </w:rPr>
      </w:r>
    </w:p>
    <w:p>
      <w:pPr>
        <w:pStyle w:val="TextBody"/>
        <w:spacing w:lineRule="atLeast" w:line="482" w:before="0" w:after="0"/>
        <w:ind w:left="0" w:right="0" w:hanging="0"/>
        <w:rPr>
          <w:rFonts w:ascii="Tahoma" w:hAnsi="Tahoma"/>
          <w:b/>
          <w:b/>
          <w:sz w:val="18"/>
          <w:szCs w:val="18"/>
        </w:rPr>
      </w:pPr>
      <w:r>
        <w:rPr>
          <w:b/>
          <w:sz w:val="18"/>
          <w:szCs w:val="18"/>
        </w:rPr>
        <mc:AlternateContent>
          <mc:Choice Requires="wps">
            <w:drawing>
              <wp:anchor behindDoc="1" distT="3810" distB="2540" distL="3175" distR="3175" simplePos="0" locked="0" layoutInCell="0" allowOverlap="1" relativeHeight="2">
                <wp:simplePos x="0" y="0"/>
                <wp:positionH relativeFrom="column">
                  <wp:posOffset>4561840</wp:posOffset>
                </wp:positionH>
                <wp:positionV relativeFrom="paragraph">
                  <wp:posOffset>247015</wp:posOffset>
                </wp:positionV>
                <wp:extent cx="1397000" cy="724535"/>
                <wp:effectExtent l="3175" t="3810" r="3175" b="2540"/>
                <wp:wrapNone/>
                <wp:docPr id="1" name="Cornice1"/>
                <a:graphic xmlns:a="http://schemas.openxmlformats.org/drawingml/2006/main">
                  <a:graphicData uri="http://schemas.microsoft.com/office/word/2010/wordprocessingShape">
                    <wps:wsp>
                      <wps:cNvSpPr/>
                      <wps:spPr>
                        <a:xfrm>
                          <a:off x="0" y="0"/>
                          <a:ext cx="1397160" cy="724680"/>
                        </a:xfrm>
                        <a:prstGeom prst="rect">
                          <a:avLst/>
                        </a:prstGeom>
                        <a:solidFill>
                          <a:srgbClr val="ffffff"/>
                        </a:solidFill>
                        <a:ln w="6350">
                          <a:solidFill>
                            <a:srgbClr val="000000"/>
                          </a:solidFill>
                          <a:round/>
                        </a:ln>
                      </wps:spPr>
                      <wps:style>
                        <a:lnRef idx="0"/>
                        <a:fillRef idx="0"/>
                        <a:effectRef idx="0"/>
                        <a:fontRef idx="minor"/>
                      </wps:style>
                      <wps:txbx>
                        <w:txbxContent>
                          <w:p>
                            <w:pPr>
                              <w:pStyle w:val="Sche3"/>
                              <w:widowControl/>
                              <w:jc w:val="center"/>
                              <w:rPr>
                                <w:rFonts w:ascii="Tahoma" w:hAnsi="Tahoma" w:cs="Tahoma"/>
                              </w:rPr>
                            </w:pPr>
                            <w:r>
                              <w:rPr>
                                <w:rFonts w:cs="Tahoma" w:ascii="Tahoma" w:hAnsi="Tahoma"/>
                                <w:color w:val="000000"/>
                              </w:rPr>
                            </w:r>
                          </w:p>
                          <w:p>
                            <w:pPr>
                              <w:pStyle w:val="Sche3"/>
                              <w:widowControl/>
                              <w:jc w:val="center"/>
                              <w:rPr>
                                <w:rFonts w:ascii="Tahoma" w:hAnsi="Tahoma" w:cs="Tahoma"/>
                                <w:b/>
                                <w:b/>
                                <w:bCs/>
                                <w:sz w:val="20"/>
                                <w:szCs w:val="20"/>
                              </w:rPr>
                            </w:pPr>
                            <w:r>
                              <w:rPr>
                                <w:rFonts w:cs="Tahoma" w:ascii="Tahoma" w:hAnsi="Tahoma"/>
                                <w:b/>
                                <w:bCs/>
                                <w:color w:val="000000"/>
                                <w:sz w:val="20"/>
                                <w:szCs w:val="20"/>
                              </w:rPr>
                              <w:t xml:space="preserve">Rep. n.  </w:t>
                            </w:r>
                          </w:p>
                          <w:p>
                            <w:pPr>
                              <w:pStyle w:val="Sche3"/>
                              <w:widowControl/>
                              <w:jc w:val="center"/>
                              <w:rPr>
                                <w:rFonts w:ascii="Tahoma" w:hAnsi="Tahoma" w:cs="Tahoma"/>
                                <w:b/>
                                <w:b/>
                                <w:bCs/>
                                <w:sz w:val="20"/>
                                <w:szCs w:val="20"/>
                              </w:rPr>
                            </w:pPr>
                            <w:r>
                              <w:rPr>
                                <w:rFonts w:cs="Tahoma" w:ascii="Tahoma" w:hAnsi="Tahoma"/>
                                <w:b/>
                                <w:bCs/>
                                <w:color w:val="000000"/>
                                <w:sz w:val="20"/>
                                <w:szCs w:val="20"/>
                              </w:rPr>
                              <w:t xml:space="preserve">del  </w:t>
                            </w:r>
                          </w:p>
                        </w:txbxContent>
                      </wps:txbx>
                      <wps:bodyPr lIns="94680" rIns="94680" tIns="48960" bIns="48960" anchor="t">
                        <a:noAutofit/>
                      </wps:bodyPr>
                    </wps:wsp>
                  </a:graphicData>
                </a:graphic>
              </wp:anchor>
            </w:drawing>
          </mc:Choice>
          <mc:Fallback>
            <w:pict>
              <v:rect id="shape_0" ID="Cornice1" path="m0,0l-2147483645,0l-2147483645,-2147483646l0,-2147483646xe" fillcolor="white" stroked="t" o:allowincell="f" style="position:absolute;margin-left:359.2pt;margin-top:19.45pt;width:109.95pt;height:57pt;mso-wrap-style:square;v-text-anchor:top">
                <v:fill o:detectmouseclick="t" type="solid" color2="black"/>
                <v:stroke color="black" weight="6480" joinstyle="round" endcap="flat"/>
                <v:textbox>
                  <w:txbxContent>
                    <w:p>
                      <w:pPr>
                        <w:pStyle w:val="Sche3"/>
                        <w:widowControl/>
                        <w:jc w:val="center"/>
                        <w:rPr>
                          <w:rFonts w:ascii="Tahoma" w:hAnsi="Tahoma" w:cs="Tahoma"/>
                        </w:rPr>
                      </w:pPr>
                      <w:r>
                        <w:rPr>
                          <w:rFonts w:cs="Tahoma" w:ascii="Tahoma" w:hAnsi="Tahoma"/>
                          <w:color w:val="000000"/>
                        </w:rPr>
                      </w:r>
                    </w:p>
                    <w:p>
                      <w:pPr>
                        <w:pStyle w:val="Sche3"/>
                        <w:widowControl/>
                        <w:jc w:val="center"/>
                        <w:rPr>
                          <w:rFonts w:ascii="Tahoma" w:hAnsi="Tahoma" w:cs="Tahoma"/>
                          <w:b/>
                          <w:b/>
                          <w:bCs/>
                          <w:sz w:val="20"/>
                          <w:szCs w:val="20"/>
                        </w:rPr>
                      </w:pPr>
                      <w:r>
                        <w:rPr>
                          <w:rFonts w:cs="Tahoma" w:ascii="Tahoma" w:hAnsi="Tahoma"/>
                          <w:b/>
                          <w:bCs/>
                          <w:color w:val="000000"/>
                          <w:sz w:val="20"/>
                          <w:szCs w:val="20"/>
                        </w:rPr>
                        <w:t xml:space="preserve">Rep. n.  </w:t>
                      </w:r>
                    </w:p>
                    <w:p>
                      <w:pPr>
                        <w:pStyle w:val="Sche3"/>
                        <w:widowControl/>
                        <w:jc w:val="center"/>
                        <w:rPr>
                          <w:rFonts w:ascii="Tahoma" w:hAnsi="Tahoma" w:cs="Tahoma"/>
                          <w:b/>
                          <w:b/>
                          <w:bCs/>
                          <w:sz w:val="20"/>
                          <w:szCs w:val="20"/>
                        </w:rPr>
                      </w:pPr>
                      <w:r>
                        <w:rPr>
                          <w:rFonts w:cs="Tahoma" w:ascii="Tahoma" w:hAnsi="Tahoma"/>
                          <w:b/>
                          <w:bCs/>
                          <w:color w:val="000000"/>
                          <w:sz w:val="20"/>
                          <w:szCs w:val="20"/>
                        </w:rPr>
                        <w:t xml:space="preserve">del  </w:t>
                      </w:r>
                    </w:p>
                  </w:txbxContent>
                </v:textbox>
                <w10:wrap type="none"/>
              </v:rect>
            </w:pict>
          </mc:Fallback>
        </mc:AlternateContent>
      </w:r>
    </w:p>
    <w:p>
      <w:pPr>
        <w:pStyle w:val="Title"/>
        <w:tabs>
          <w:tab w:val="clear" w:pos="720"/>
          <w:tab w:val="left" w:pos="1050" w:leader="none"/>
          <w:tab w:val="left" w:pos="1626" w:leader="none"/>
        </w:tabs>
        <w:spacing w:lineRule="atLeast" w:line="482" w:before="0" w:after="0"/>
        <w:ind w:left="0" w:right="0" w:hanging="0"/>
        <w:rPr>
          <w:rFonts w:ascii="Tahoma" w:hAnsi="Tahoma"/>
          <w:sz w:val="18"/>
          <w:szCs w:val="18"/>
        </w:rPr>
      </w:pPr>
      <w:r>
        <w:rPr>
          <w:sz w:val="18"/>
          <w:szCs w:val="18"/>
        </w:rPr>
        <w:t>Rep.</w:t>
      </w:r>
      <w:r>
        <w:rPr>
          <w:spacing w:val="-5"/>
          <w:sz w:val="18"/>
          <w:szCs w:val="18"/>
        </w:rPr>
        <w:t xml:space="preserve"> n.</w:t>
      </w:r>
      <w:r>
        <w:rPr>
          <w:sz w:val="18"/>
          <w:szCs w:val="18"/>
        </w:rPr>
        <w:tab/>
      </w:r>
      <w:r>
        <w:rPr>
          <w:spacing w:val="-5"/>
          <w:sz w:val="18"/>
          <w:szCs w:val="18"/>
        </w:rPr>
        <w:t>del</w:t>
      </w:r>
      <w:r>
        <w:rPr>
          <w:sz w:val="18"/>
          <w:szCs w:val="18"/>
        </w:rPr>
        <w:tab/>
        <w:t>/</w:t>
      </w:r>
      <w:r>
        <w:rPr>
          <w:spacing w:val="-1"/>
          <w:sz w:val="18"/>
          <w:szCs w:val="18"/>
        </w:rPr>
        <w:t xml:space="preserve"> </w:t>
      </w:r>
      <w:r>
        <w:rPr>
          <w:spacing w:val="-10"/>
          <w:sz w:val="18"/>
          <w:szCs w:val="18"/>
        </w:rPr>
        <w:t>/</w:t>
      </w:r>
    </w:p>
    <w:p>
      <w:pPr>
        <w:pStyle w:val="Normal"/>
        <w:spacing w:lineRule="atLeast" w:line="482" w:before="0" w:after="0"/>
        <w:ind w:left="0" w:right="0" w:hanging="0"/>
        <w:jc w:val="center"/>
        <w:rPr>
          <w:rFonts w:ascii="Tahoma" w:hAnsi="Tahoma"/>
          <w:sz w:val="18"/>
          <w:szCs w:val="18"/>
        </w:rPr>
      </w:pPr>
      <w:r>
        <w:rPr>
          <w:b/>
          <w:sz w:val="18"/>
          <w:szCs w:val="18"/>
        </w:rPr>
        <w:t>REPUBBLICA ITALIANA CONSORZIO</w:t>
      </w:r>
      <w:r>
        <w:rPr>
          <w:b/>
          <w:spacing w:val="-14"/>
          <w:sz w:val="18"/>
          <w:szCs w:val="18"/>
        </w:rPr>
        <w:t xml:space="preserve"> </w:t>
      </w:r>
      <w:r>
        <w:rPr>
          <w:b/>
          <w:sz w:val="18"/>
          <w:szCs w:val="18"/>
        </w:rPr>
        <w:t>INTERCOMUNALE</w:t>
      </w:r>
    </w:p>
    <w:p>
      <w:pPr>
        <w:pStyle w:val="Normal"/>
        <w:spacing w:lineRule="atLeast" w:line="482" w:before="0" w:after="0"/>
        <w:ind w:left="0" w:right="0" w:hanging="0"/>
        <w:jc w:val="center"/>
        <w:rPr>
          <w:rFonts w:ascii="Tahoma" w:hAnsi="Tahoma"/>
          <w:sz w:val="18"/>
          <w:szCs w:val="18"/>
        </w:rPr>
      </w:pPr>
      <w:r>
        <w:rPr>
          <w:b/>
          <w:sz w:val="18"/>
          <w:szCs w:val="18"/>
        </w:rPr>
        <w:t>SERVIZI</w:t>
      </w:r>
      <w:r>
        <w:rPr>
          <w:b/>
          <w:spacing w:val="-11"/>
          <w:sz w:val="18"/>
          <w:szCs w:val="18"/>
        </w:rPr>
        <w:t xml:space="preserve"> </w:t>
      </w:r>
      <w:r>
        <w:rPr>
          <w:b/>
          <w:sz w:val="18"/>
          <w:szCs w:val="18"/>
        </w:rPr>
        <w:t>SOCIO</w:t>
      </w:r>
      <w:r>
        <w:rPr>
          <w:b/>
          <w:spacing w:val="-11"/>
          <w:sz w:val="18"/>
          <w:szCs w:val="18"/>
        </w:rPr>
        <w:t xml:space="preserve"> </w:t>
      </w:r>
      <w:r>
        <w:rPr>
          <w:b/>
          <w:sz w:val="18"/>
          <w:szCs w:val="18"/>
        </w:rPr>
        <w:t>ASSISTENZIALI</w:t>
      </w:r>
      <w:r>
        <w:rPr>
          <w:b/>
          <w:spacing w:val="-9"/>
          <w:sz w:val="18"/>
          <w:szCs w:val="18"/>
        </w:rPr>
        <w:t xml:space="preserve"> </w:t>
      </w:r>
      <w:r>
        <w:rPr>
          <w:b/>
          <w:sz w:val="18"/>
          <w:szCs w:val="18"/>
        </w:rPr>
        <w:t>DI</w:t>
      </w:r>
      <w:r>
        <w:rPr>
          <w:b/>
          <w:spacing w:val="-11"/>
          <w:sz w:val="18"/>
          <w:szCs w:val="18"/>
        </w:rPr>
        <w:t xml:space="preserve"> </w:t>
      </w:r>
      <w:r>
        <w:rPr>
          <w:b/>
          <w:sz w:val="18"/>
          <w:szCs w:val="18"/>
        </w:rPr>
        <w:t>PIANEZZA CITTA’ METROPOLITANA DI TORINO</w:t>
      </w:r>
    </w:p>
    <w:p>
      <w:pPr>
        <w:pStyle w:val="TextBody"/>
        <w:spacing w:lineRule="atLeast" w:line="482" w:before="0" w:after="0"/>
        <w:ind w:left="0" w:right="0" w:hanging="0"/>
        <w:rPr>
          <w:rFonts w:ascii="Tahoma" w:hAnsi="Tahoma"/>
          <w:b/>
          <w:b/>
          <w:sz w:val="18"/>
          <w:szCs w:val="18"/>
        </w:rPr>
      </w:pPr>
      <w:r>
        <w:rPr>
          <w:b/>
          <w:sz w:val="18"/>
          <w:szCs w:val="18"/>
        </w:rPr>
      </w:r>
    </w:p>
    <w:p>
      <w:pPr>
        <w:pStyle w:val="TextBody"/>
        <w:rPr/>
      </w:pPr>
      <w:r>
        <w:rPr>
          <w:b/>
        </w:rPr>
        <w:t xml:space="preserve">OGGETTO: </w:t>
      </w:r>
      <w:r>
        <w:rPr>
          <w:b/>
          <w:bCs/>
        </w:rPr>
        <w:t xml:space="preserve">CONTRATTO PER L’AFFIDAMENTO DEL SERVIZIO DI </w:t>
      </w:r>
      <w:r>
        <w:rPr>
          <w:rFonts w:eastAsia="Tahoma" w:cs="Tahoma"/>
          <w:b/>
          <w:bCs/>
          <w:color w:val="auto"/>
          <w:spacing w:val="-4"/>
          <w:w w:val="150"/>
          <w:kern w:val="0"/>
          <w:lang w:val="it-IT" w:eastAsia="en-US" w:bidi="ar-SA"/>
        </w:rPr>
        <w:t xml:space="preserve"> EDUCATIVA TERRITORIALE  E DOMICILIARE A SOSTEGNO DELL’INCLUSIONE SOCIALE E DELLA GENITORIALITA’, A FAVORE DI ADULTI FRAGILI E NUCLEI FAMILIARI  BENEFICIARI DELL’ASSEGNO DI INCLUSIONE O IN ANALOGHE CONDIZIONI ECONOMICHE. </w:t>
      </w:r>
    </w:p>
    <w:p>
      <w:pPr>
        <w:pStyle w:val="TextBody"/>
        <w:spacing w:lineRule="atLeast" w:line="482" w:before="0" w:after="0"/>
        <w:ind w:left="0" w:right="0" w:hanging="0"/>
        <w:rPr>
          <w:rFonts w:ascii="Tahoma" w:hAnsi="Tahoma"/>
          <w:sz w:val="18"/>
          <w:szCs w:val="18"/>
        </w:rPr>
      </w:pPr>
      <w:r>
        <w:rPr>
          <w:rFonts w:eastAsia="Tahoma" w:cs="Tahoma"/>
          <w:b/>
          <w:bCs/>
          <w:color w:val="auto"/>
          <w:spacing w:val="-4"/>
          <w:w w:val="150"/>
          <w:kern w:val="0"/>
          <w:sz w:val="18"/>
          <w:szCs w:val="18"/>
          <w:lang w:val="it-IT" w:eastAsia="en-US" w:bidi="ar-SA"/>
        </w:rPr>
        <w:t xml:space="preserve"> </w:t>
      </w:r>
    </w:p>
    <w:p>
      <w:pPr>
        <w:pStyle w:val="TextBody"/>
        <w:spacing w:lineRule="atLeast" w:line="482" w:before="0" w:after="0"/>
        <w:ind w:left="0" w:right="0" w:hanging="0"/>
        <w:rPr>
          <w:rFonts w:ascii="Tahoma" w:hAnsi="Tahoma"/>
          <w:sz w:val="18"/>
          <w:szCs w:val="18"/>
        </w:rPr>
      </w:pPr>
      <w:r>
        <w:rPr>
          <w:sz w:val="18"/>
          <w:szCs w:val="18"/>
        </w:rPr>
      </w:r>
    </w:p>
    <w:p>
      <w:pPr>
        <w:pStyle w:val="TextBody"/>
        <w:spacing w:lineRule="atLeast" w:line="482" w:before="0" w:after="0"/>
        <w:ind w:left="0" w:right="0" w:hanging="0"/>
        <w:rPr>
          <w:rFonts w:ascii="Tahoma" w:hAnsi="Tahoma"/>
          <w:sz w:val="18"/>
          <w:szCs w:val="18"/>
        </w:rPr>
      </w:pPr>
      <w:r>
        <w:rPr>
          <w:rFonts w:eastAsia="Tahoma" w:cs="Tahoma"/>
          <w:b/>
          <w:bCs/>
          <w:color w:val="auto"/>
          <w:spacing w:val="-4"/>
          <w:w w:val="150"/>
          <w:kern w:val="0"/>
          <w:sz w:val="18"/>
          <w:szCs w:val="18"/>
          <w:lang w:val="it-IT" w:eastAsia="en-US" w:bidi="ar-SA"/>
        </w:rPr>
        <w:t>CUI S07239020014202500003</w:t>
      </w:r>
    </w:p>
    <w:p>
      <w:pPr>
        <w:pStyle w:val="TextBody"/>
        <w:spacing w:lineRule="atLeast" w:line="482" w:before="0" w:after="0"/>
        <w:ind w:left="0" w:right="0" w:hanging="0"/>
        <w:rPr>
          <w:rFonts w:ascii="Tahoma" w:hAnsi="Tahoma"/>
          <w:sz w:val="18"/>
          <w:szCs w:val="18"/>
        </w:rPr>
      </w:pPr>
      <w:r>
        <w:rPr>
          <w:sz w:val="18"/>
          <w:szCs w:val="18"/>
        </w:rPr>
      </w:r>
    </w:p>
    <w:p>
      <w:pPr>
        <w:pStyle w:val="TextBody"/>
        <w:spacing w:lineRule="atLeast" w:line="482" w:before="0" w:after="0"/>
        <w:ind w:left="0" w:right="0" w:hanging="0"/>
        <w:rPr>
          <w:rFonts w:ascii="Tahoma" w:hAnsi="Tahoma"/>
          <w:sz w:val="18"/>
          <w:szCs w:val="18"/>
        </w:rPr>
      </w:pPr>
      <w:r>
        <w:rPr>
          <w:rFonts w:eastAsia="Tahoma" w:cs="Tahoma"/>
          <w:b/>
          <w:bCs/>
          <w:color w:val="auto"/>
          <w:spacing w:val="-4"/>
          <w:w w:val="150"/>
          <w:kern w:val="0"/>
          <w:sz w:val="18"/>
          <w:szCs w:val="18"/>
          <w:lang w:val="it-IT" w:eastAsia="en-US" w:bidi="ar-SA"/>
        </w:rPr>
        <w:t xml:space="preserve">CIG  </w:t>
      </w:r>
    </w:p>
    <w:p>
      <w:pPr>
        <w:pStyle w:val="TextBody"/>
        <w:spacing w:lineRule="atLeast" w:line="482" w:before="0" w:after="0"/>
        <w:ind w:left="0" w:right="0" w:hanging="0"/>
        <w:rPr>
          <w:rFonts w:ascii="Tahoma" w:hAnsi="Tahoma"/>
          <w:sz w:val="18"/>
          <w:szCs w:val="18"/>
        </w:rPr>
      </w:pPr>
      <w:r>
        <w:rPr>
          <w:rFonts w:eastAsia="Tahoma" w:cs="Tahoma"/>
          <w:b/>
          <w:bCs/>
          <w:color w:val="auto"/>
          <w:spacing w:val="-4"/>
          <w:w w:val="150"/>
          <w:kern w:val="0"/>
          <w:sz w:val="18"/>
          <w:szCs w:val="18"/>
          <w:lang w:val="it-IT" w:eastAsia="en-US" w:bidi="ar-SA"/>
        </w:rPr>
        <w:t xml:space="preserve">       </w:t>
      </w:r>
      <w:r>
        <w:rPr>
          <w:rFonts w:eastAsia="Tahoma" w:cs="Tahoma"/>
          <w:b/>
          <w:bCs/>
          <w:color w:val="auto"/>
          <w:spacing w:val="-4"/>
          <w:w w:val="150"/>
          <w:kern w:val="0"/>
          <w:sz w:val="18"/>
          <w:szCs w:val="18"/>
          <w:lang w:val="it-IT" w:eastAsia="en-US" w:bidi="ar-SA"/>
        </w:rPr>
        <w:t>CUP F81H22000770001</w:t>
      </w:r>
    </w:p>
    <w:p>
      <w:pPr>
        <w:pStyle w:val="Normal"/>
        <w:tabs>
          <w:tab w:val="clear" w:pos="720"/>
          <w:tab w:val="left" w:pos="4737" w:leader="none"/>
        </w:tabs>
        <w:spacing w:lineRule="atLeast" w:line="482" w:before="0" w:after="0"/>
        <w:ind w:left="0" w:right="0" w:hanging="0"/>
        <w:jc w:val="center"/>
        <w:rPr>
          <w:rFonts w:ascii="Tahoma" w:hAnsi="Tahoma"/>
          <w:sz w:val="18"/>
          <w:szCs w:val="18"/>
        </w:rPr>
      </w:pPr>
      <w:r>
        <w:rPr>
          <w:b/>
          <w:spacing w:val="-2"/>
          <w:sz w:val="18"/>
          <w:szCs w:val="18"/>
        </w:rPr>
        <w:t>IMPORTO</w:t>
      </w:r>
      <w:r>
        <w:rPr>
          <w:b/>
          <w:spacing w:val="4"/>
          <w:sz w:val="18"/>
          <w:szCs w:val="18"/>
        </w:rPr>
        <w:t xml:space="preserve"> </w:t>
      </w:r>
      <w:r>
        <w:rPr>
          <w:b/>
          <w:spacing w:val="-2"/>
          <w:sz w:val="18"/>
          <w:szCs w:val="18"/>
        </w:rPr>
        <w:t>CONTRATTUALE</w:t>
      </w:r>
      <w:r>
        <w:rPr>
          <w:b/>
          <w:spacing w:val="5"/>
          <w:sz w:val="18"/>
          <w:szCs w:val="18"/>
        </w:rPr>
        <w:t xml:space="preserve"> </w:t>
      </w:r>
      <w:r>
        <w:rPr>
          <w:b/>
          <w:spacing w:val="-4"/>
          <w:sz w:val="18"/>
          <w:szCs w:val="18"/>
        </w:rPr>
        <w:t>EURO 213.589,53 O</w:t>
      </w:r>
      <w:r>
        <w:rPr>
          <w:b/>
          <w:sz w:val="18"/>
          <w:szCs w:val="18"/>
        </w:rPr>
        <w:t>LTRE</w:t>
      </w:r>
      <w:r>
        <w:rPr>
          <w:b/>
          <w:spacing w:val="-11"/>
          <w:sz w:val="18"/>
          <w:szCs w:val="18"/>
        </w:rPr>
        <w:t xml:space="preserve"> </w:t>
      </w:r>
      <w:r>
        <w:rPr>
          <w:b/>
          <w:spacing w:val="-5"/>
          <w:sz w:val="18"/>
          <w:szCs w:val="18"/>
        </w:rPr>
        <w:t>IVA</w:t>
      </w:r>
    </w:p>
    <w:p>
      <w:pPr>
        <w:pStyle w:val="TextBody"/>
        <w:spacing w:lineRule="atLeast" w:line="482"/>
        <w:rPr/>
      </w:pPr>
      <w:r>
        <w:rPr/>
      </w:r>
    </w:p>
    <w:p>
      <w:pPr>
        <w:pStyle w:val="TextBody"/>
        <w:spacing w:lineRule="atLeast" w:line="482"/>
        <w:rPr/>
      </w:pPr>
      <w:r>
        <w:rPr/>
      </w:r>
    </w:p>
    <w:p>
      <w:pPr>
        <w:pStyle w:val="TextBody"/>
        <w:spacing w:lineRule="atLeast" w:line="482"/>
        <w:jc w:val="both"/>
        <w:rPr/>
      </w:pPr>
      <w:r>
        <w:rPr>
          <w:rFonts w:eastAsia="Tahoma" w:cs="Tahoma"/>
          <w:color w:val="auto"/>
          <w:kern w:val="0"/>
          <w:lang w:val="it-IT" w:eastAsia="en-US" w:bidi="ar-SA"/>
        </w:rPr>
        <w:t xml:space="preserve">L’anno </w:t>
      </w:r>
      <w:r>
        <w:rPr>
          <w:rFonts w:eastAsia="Tahoma" w:cs="Tahoma"/>
          <w:color w:val="auto"/>
          <w:kern w:val="0"/>
          <w:u w:val="single"/>
          <w:lang w:val="it-IT" w:eastAsia="en-US" w:bidi="ar-SA"/>
        </w:rPr>
        <w:tab/>
        <w:tab/>
      </w:r>
      <w:r>
        <w:rPr>
          <w:rFonts w:eastAsia="Tahoma" w:cs="Tahoma"/>
          <w:color w:val="auto"/>
          <w:kern w:val="0"/>
          <w:lang w:val="it-IT" w:eastAsia="en-US" w:bidi="ar-SA"/>
        </w:rPr>
        <w:t xml:space="preserve"> addì</w:t>
      </w:r>
      <w:r>
        <w:rPr>
          <w:rFonts w:eastAsia="Tahoma" w:cs="Tahoma"/>
          <w:color w:val="auto"/>
          <w:spacing w:val="19"/>
          <w:kern w:val="0"/>
          <w:lang w:val="it-IT" w:eastAsia="en-US" w:bidi="ar-SA"/>
        </w:rPr>
        <w:t xml:space="preserve"> </w:t>
      </w:r>
      <w:r>
        <w:rPr>
          <w:rFonts w:eastAsia="Tahoma" w:cs="Tahoma"/>
          <w:color w:val="auto"/>
          <w:kern w:val="0"/>
          <w:u w:val="single"/>
          <w:lang w:val="it-IT" w:eastAsia="en-US" w:bidi="ar-SA"/>
        </w:rPr>
        <w:tab/>
        <w:tab/>
      </w:r>
      <w:r>
        <w:rPr>
          <w:rFonts w:eastAsia="Tahoma" w:cs="Tahoma"/>
          <w:color w:val="auto"/>
          <w:kern w:val="0"/>
          <w:lang w:val="it-IT" w:eastAsia="en-US" w:bidi="ar-SA"/>
        </w:rPr>
        <w:t xml:space="preserve"> del mese di </w:t>
      </w:r>
      <w:r>
        <w:rPr>
          <w:rFonts w:eastAsia="Tahoma" w:cs="Tahoma"/>
          <w:color w:val="auto"/>
          <w:kern w:val="0"/>
          <w:u w:val="single"/>
          <w:lang w:val="it-IT" w:eastAsia="en-US" w:bidi="ar-SA"/>
        </w:rPr>
        <w:tab/>
        <w:tab/>
      </w:r>
      <w:r>
        <w:rPr>
          <w:rFonts w:eastAsia="Tahoma" w:cs="Tahoma"/>
          <w:color w:val="auto"/>
          <w:kern w:val="0"/>
          <w:lang w:val="it-IT" w:eastAsia="en-US" w:bidi="ar-SA"/>
        </w:rPr>
        <w:t xml:space="preserve"> alle ore </w:t>
      </w:r>
      <w:r>
        <w:rPr>
          <w:rFonts w:eastAsia="Tahoma" w:cs="Tahoma"/>
          <w:color w:val="auto"/>
          <w:kern w:val="0"/>
          <w:u w:val="single"/>
          <w:lang w:val="it-IT" w:eastAsia="en-US" w:bidi="ar-SA"/>
        </w:rPr>
        <w:tab/>
        <w:tab/>
        <w:tab/>
        <w:tab/>
      </w:r>
      <w:r>
        <w:rPr>
          <w:rFonts w:eastAsia="Tahoma" w:cs="Tahoma"/>
          <w:color w:val="auto"/>
          <w:spacing w:val="-39"/>
          <w:kern w:val="0"/>
          <w:u w:val="single"/>
          <w:lang w:val="it-IT" w:eastAsia="en-US" w:bidi="ar-SA"/>
        </w:rPr>
        <w:t xml:space="preserve"> </w:t>
      </w:r>
      <w:r>
        <w:rPr>
          <w:rFonts w:eastAsia="Tahoma" w:cs="Tahoma"/>
          <w:color w:val="auto"/>
          <w:kern w:val="0"/>
          <w:lang w:val="it-IT" w:eastAsia="en-US" w:bidi="ar-SA"/>
        </w:rPr>
        <w:t xml:space="preserve">, in Pianezza, nella sala </w:t>
      </w:r>
      <w:r>
        <w:rPr>
          <w:rFonts w:eastAsia="Tahoma" w:cs="Tahoma"/>
          <w:color w:val="auto"/>
          <w:spacing w:val="-2"/>
          <w:kern w:val="0"/>
          <w:lang w:val="it-IT" w:eastAsia="en-US" w:bidi="ar-SA"/>
        </w:rPr>
        <w:t>riunioni</w:t>
      </w:r>
      <w:r>
        <w:rPr>
          <w:rFonts w:eastAsia="Tahoma" w:cs="Tahoma"/>
          <w:color w:val="auto"/>
          <w:kern w:val="0"/>
          <w:lang w:val="it-IT" w:eastAsia="en-US" w:bidi="ar-SA"/>
        </w:rPr>
        <w:tab/>
      </w:r>
      <w:r>
        <w:rPr>
          <w:rFonts w:eastAsia="Tahoma" w:cs="Tahoma"/>
          <w:color w:val="auto"/>
          <w:spacing w:val="-4"/>
          <w:kern w:val="0"/>
          <w:lang w:val="it-IT" w:eastAsia="en-US" w:bidi="ar-SA"/>
        </w:rPr>
        <w:t>sita</w:t>
      </w:r>
      <w:r>
        <w:rPr>
          <w:rFonts w:eastAsia="Tahoma" w:cs="Tahoma"/>
          <w:color w:val="auto"/>
          <w:kern w:val="0"/>
          <w:lang w:val="it-IT" w:eastAsia="en-US" w:bidi="ar-SA"/>
        </w:rPr>
        <w:tab/>
      </w:r>
      <w:r>
        <w:rPr>
          <w:rFonts w:eastAsia="Tahoma" w:cs="Tahoma"/>
          <w:color w:val="auto"/>
          <w:spacing w:val="-5"/>
          <w:kern w:val="0"/>
          <w:lang w:val="it-IT" w:eastAsia="en-US" w:bidi="ar-SA"/>
        </w:rPr>
        <w:t>al</w:t>
      </w:r>
      <w:r>
        <w:rPr>
          <w:rFonts w:eastAsia="Tahoma" w:cs="Tahoma"/>
          <w:color w:val="auto"/>
          <w:kern w:val="0"/>
          <w:lang w:val="it-IT" w:eastAsia="en-US" w:bidi="ar-SA"/>
        </w:rPr>
        <w:tab/>
      </w:r>
      <w:r>
        <w:rPr>
          <w:rFonts w:eastAsia="Tahoma" w:cs="Tahoma"/>
          <w:color w:val="auto"/>
          <w:spacing w:val="-2"/>
          <w:kern w:val="0"/>
          <w:lang w:val="it-IT" w:eastAsia="en-US" w:bidi="ar-SA"/>
        </w:rPr>
        <w:t>piano</w:t>
      </w:r>
      <w:r>
        <w:rPr>
          <w:rFonts w:eastAsia="Tahoma" w:cs="Tahoma"/>
          <w:color w:val="auto"/>
          <w:kern w:val="0"/>
          <w:lang w:val="it-IT" w:eastAsia="en-US" w:bidi="ar-SA"/>
        </w:rPr>
        <w:tab/>
        <w:tab/>
      </w:r>
      <w:r>
        <w:rPr>
          <w:rFonts w:eastAsia="Tahoma" w:cs="Tahoma"/>
          <w:color w:val="auto"/>
          <w:spacing w:val="-4"/>
          <w:kern w:val="0"/>
          <w:lang w:val="it-IT" w:eastAsia="en-US" w:bidi="ar-SA"/>
        </w:rPr>
        <w:t>terra</w:t>
      </w:r>
      <w:r>
        <w:rPr>
          <w:rFonts w:eastAsia="Tahoma" w:cs="Tahoma"/>
          <w:color w:val="auto"/>
          <w:kern w:val="0"/>
          <w:lang w:val="it-IT" w:eastAsia="en-US" w:bidi="ar-SA"/>
        </w:rPr>
        <w:tab/>
      </w:r>
      <w:r>
        <w:rPr>
          <w:rFonts w:eastAsia="Tahoma" w:cs="Tahoma"/>
          <w:color w:val="auto"/>
          <w:spacing w:val="-2"/>
          <w:kern w:val="0"/>
          <w:lang w:val="it-IT" w:eastAsia="en-US" w:bidi="ar-SA"/>
        </w:rPr>
        <w:t>della</w:t>
      </w:r>
      <w:r>
        <w:rPr>
          <w:rFonts w:eastAsia="Tahoma" w:cs="Tahoma"/>
          <w:color w:val="auto"/>
          <w:kern w:val="0"/>
          <w:lang w:val="it-IT" w:eastAsia="en-US" w:bidi="ar-SA"/>
        </w:rPr>
        <w:tab/>
      </w:r>
      <w:r>
        <w:rPr>
          <w:rFonts w:eastAsia="Tahoma" w:cs="Tahoma"/>
          <w:color w:val="auto"/>
          <w:spacing w:val="-4"/>
          <w:kern w:val="0"/>
          <w:lang w:val="it-IT" w:eastAsia="en-US" w:bidi="ar-SA"/>
        </w:rPr>
        <w:t>sede</w:t>
      </w:r>
      <w:r>
        <w:rPr>
          <w:rFonts w:eastAsia="Tahoma" w:cs="Tahoma"/>
          <w:color w:val="auto"/>
          <w:kern w:val="0"/>
          <w:lang w:val="it-IT" w:eastAsia="en-US" w:bidi="ar-SA"/>
        </w:rPr>
        <w:tab/>
        <w:tab/>
      </w:r>
      <w:r>
        <w:rPr>
          <w:rFonts w:eastAsia="Tahoma" w:cs="Tahoma"/>
          <w:color w:val="auto"/>
          <w:spacing w:val="-5"/>
          <w:kern w:val="0"/>
          <w:lang w:val="it-IT" w:eastAsia="en-US" w:bidi="ar-SA"/>
        </w:rPr>
        <w:t>del</w:t>
      </w:r>
      <w:r>
        <w:rPr>
          <w:rFonts w:eastAsia="Tahoma" w:cs="Tahoma"/>
          <w:color w:val="auto"/>
          <w:kern w:val="0"/>
          <w:lang w:val="it-IT" w:eastAsia="en-US" w:bidi="ar-SA"/>
        </w:rPr>
        <w:tab/>
      </w:r>
      <w:r>
        <w:rPr>
          <w:rFonts w:eastAsia="Tahoma" w:cs="Tahoma"/>
          <w:color w:val="auto"/>
          <w:spacing w:val="-4"/>
          <w:kern w:val="0"/>
          <w:lang w:val="it-IT" w:eastAsia="en-US" w:bidi="ar-SA"/>
        </w:rPr>
        <w:t>Cissa</w:t>
      </w:r>
      <w:r>
        <w:rPr>
          <w:rFonts w:eastAsia="Tahoma" w:cs="Tahoma"/>
          <w:color w:val="auto"/>
          <w:kern w:val="0"/>
          <w:lang w:val="it-IT" w:eastAsia="en-US" w:bidi="ar-SA"/>
        </w:rPr>
        <w:tab/>
      </w:r>
      <w:r>
        <w:rPr>
          <w:rFonts w:eastAsia="Tahoma" w:cs="Tahoma"/>
          <w:color w:val="auto"/>
          <w:spacing w:val="-2"/>
          <w:kern w:val="0"/>
          <w:lang w:val="it-IT" w:eastAsia="en-US" w:bidi="ar-SA"/>
        </w:rPr>
        <w:t>Viale</w:t>
      </w:r>
      <w:r>
        <w:rPr>
          <w:rFonts w:eastAsia="Tahoma" w:cs="Tahoma"/>
          <w:color w:val="auto"/>
          <w:kern w:val="0"/>
          <w:lang w:val="it-IT" w:eastAsia="en-US" w:bidi="ar-SA"/>
        </w:rPr>
        <w:tab/>
      </w:r>
      <w:r>
        <w:rPr>
          <w:rFonts w:eastAsia="Tahoma" w:cs="Tahoma"/>
          <w:color w:val="auto"/>
          <w:spacing w:val="-5"/>
          <w:kern w:val="0"/>
          <w:lang w:val="it-IT" w:eastAsia="en-US" w:bidi="ar-SA"/>
        </w:rPr>
        <w:t>San</w:t>
      </w:r>
      <w:r>
        <w:rPr>
          <w:rFonts w:eastAsia="Tahoma" w:cs="Tahoma"/>
          <w:color w:val="auto"/>
          <w:kern w:val="0"/>
          <w:lang w:val="it-IT" w:eastAsia="en-US" w:bidi="ar-SA"/>
        </w:rPr>
        <w:tab/>
      </w:r>
      <w:r>
        <w:rPr>
          <w:rFonts w:eastAsia="Tahoma" w:cs="Tahoma"/>
          <w:color w:val="auto"/>
          <w:spacing w:val="-2"/>
          <w:kern w:val="0"/>
          <w:lang w:val="it-IT" w:eastAsia="en-US" w:bidi="ar-SA"/>
        </w:rPr>
        <w:t>Pancrazio</w:t>
      </w:r>
      <w:r>
        <w:rPr>
          <w:rFonts w:eastAsia="Tahoma" w:cs="Tahoma"/>
          <w:color w:val="auto"/>
          <w:kern w:val="0"/>
          <w:lang w:val="it-IT" w:eastAsia="en-US" w:bidi="ar-SA"/>
        </w:rPr>
        <w:tab/>
      </w:r>
      <w:r>
        <w:rPr>
          <w:rFonts w:eastAsia="Tahoma" w:cs="Tahoma"/>
          <w:color w:val="auto"/>
          <w:spacing w:val="-5"/>
          <w:kern w:val="0"/>
          <w:lang w:val="it-IT" w:eastAsia="en-US" w:bidi="ar-SA"/>
        </w:rPr>
        <w:t>63,</w:t>
      </w:r>
      <w:r>
        <w:rPr>
          <w:rFonts w:eastAsia="Tahoma" w:cs="Tahoma"/>
          <w:color w:val="auto"/>
          <w:kern w:val="0"/>
          <w:lang w:val="it-IT" w:eastAsia="en-US" w:bidi="ar-SA"/>
        </w:rPr>
        <w:tab/>
      </w:r>
      <w:r>
        <w:rPr>
          <w:rFonts w:eastAsia="Tahoma" w:cs="Tahoma"/>
          <w:color w:val="auto"/>
          <w:spacing w:val="-2"/>
          <w:kern w:val="0"/>
          <w:lang w:val="it-IT" w:eastAsia="en-US" w:bidi="ar-SA"/>
        </w:rPr>
        <w:t>dinanzi</w:t>
      </w:r>
      <w:r>
        <w:rPr>
          <w:rFonts w:eastAsia="Tahoma" w:cs="Tahoma"/>
          <w:color w:val="auto"/>
          <w:kern w:val="0"/>
          <w:lang w:val="it-IT" w:eastAsia="en-US" w:bidi="ar-SA"/>
        </w:rPr>
        <w:tab/>
      </w:r>
      <w:r>
        <w:rPr>
          <w:rFonts w:eastAsia="Tahoma" w:cs="Tahoma"/>
          <w:color w:val="auto"/>
          <w:spacing w:val="-10"/>
          <w:kern w:val="0"/>
          <w:lang w:val="it-IT" w:eastAsia="en-US" w:bidi="ar-SA"/>
        </w:rPr>
        <w:t>a</w:t>
      </w:r>
      <w:r>
        <w:rPr>
          <w:rFonts w:eastAsia="Tahoma" w:cs="Tahoma"/>
          <w:color w:val="auto"/>
          <w:kern w:val="0"/>
          <w:lang w:val="it-IT" w:eastAsia="en-US" w:bidi="ar-SA"/>
        </w:rPr>
        <w:tab/>
      </w:r>
      <w:r>
        <w:rPr>
          <w:rFonts w:eastAsia="Tahoma" w:cs="Tahoma"/>
          <w:color w:val="auto"/>
          <w:spacing w:val="-5"/>
          <w:kern w:val="0"/>
          <w:lang w:val="it-IT" w:eastAsia="en-US" w:bidi="ar-SA"/>
        </w:rPr>
        <w:t>me,</w:t>
      </w:r>
    </w:p>
    <w:p>
      <w:pPr>
        <w:pStyle w:val="TextBody"/>
        <w:spacing w:lineRule="atLeast" w:line="482"/>
        <w:jc w:val="both"/>
        <w:rPr/>
      </w:pPr>
      <w:r>
        <w:rPr>
          <w:rFonts w:eastAsia="Tahoma" w:cs="Tahoma"/>
          <w:color w:val="auto"/>
          <w:kern w:val="0"/>
          <w:u w:val="none"/>
          <w:lang w:val="it-IT" w:eastAsia="en-US" w:bidi="ar-SA"/>
        </w:rPr>
        <w:t>dott. Paolo Oreste Morra,</w:t>
      </w:r>
      <w:r>
        <w:rPr>
          <w:rFonts w:eastAsia="Tahoma" w:cs="Tahoma"/>
          <w:color w:val="auto"/>
          <w:spacing w:val="29"/>
          <w:kern w:val="0"/>
          <w:lang w:val="it-IT" w:eastAsia="en-US" w:bidi="ar-SA"/>
        </w:rPr>
        <w:t xml:space="preserve"> </w:t>
      </w:r>
      <w:r>
        <w:rPr>
          <w:rFonts w:eastAsia="Tahoma" w:cs="Tahoma"/>
          <w:color w:val="auto"/>
          <w:kern w:val="0"/>
          <w:lang w:val="it-IT" w:eastAsia="en-US" w:bidi="ar-SA"/>
        </w:rPr>
        <w:t>Segretario</w:t>
      </w:r>
      <w:r>
        <w:rPr>
          <w:rFonts w:eastAsia="Tahoma" w:cs="Tahoma"/>
          <w:color w:val="auto"/>
          <w:spacing w:val="29"/>
          <w:kern w:val="0"/>
          <w:lang w:val="it-IT" w:eastAsia="en-US" w:bidi="ar-SA"/>
        </w:rPr>
        <w:t xml:space="preserve"> </w:t>
      </w:r>
      <w:r>
        <w:rPr>
          <w:rFonts w:eastAsia="Tahoma" w:cs="Tahoma"/>
          <w:color w:val="auto"/>
          <w:kern w:val="0"/>
          <w:lang w:val="it-IT" w:eastAsia="en-US" w:bidi="ar-SA"/>
        </w:rPr>
        <w:t>del</w:t>
      </w:r>
      <w:r>
        <w:rPr>
          <w:rFonts w:eastAsia="Tahoma" w:cs="Tahoma"/>
          <w:color w:val="auto"/>
          <w:spacing w:val="29"/>
          <w:kern w:val="0"/>
          <w:lang w:val="it-IT" w:eastAsia="en-US" w:bidi="ar-SA"/>
        </w:rPr>
        <w:t xml:space="preserve"> </w:t>
      </w:r>
      <w:r>
        <w:rPr>
          <w:rFonts w:eastAsia="Tahoma" w:cs="Tahoma"/>
          <w:color w:val="auto"/>
          <w:kern w:val="0"/>
          <w:lang w:val="it-IT" w:eastAsia="en-US" w:bidi="ar-SA"/>
        </w:rPr>
        <w:t>Consorzio</w:t>
      </w:r>
      <w:r>
        <w:rPr>
          <w:rFonts w:eastAsia="Tahoma" w:cs="Tahoma"/>
          <w:color w:val="auto"/>
          <w:spacing w:val="32"/>
          <w:kern w:val="0"/>
          <w:lang w:val="it-IT" w:eastAsia="en-US" w:bidi="ar-SA"/>
        </w:rPr>
        <w:t xml:space="preserve"> </w:t>
      </w:r>
      <w:r>
        <w:rPr>
          <w:rFonts w:eastAsia="Tahoma" w:cs="Tahoma"/>
          <w:color w:val="auto"/>
          <w:kern w:val="0"/>
          <w:lang w:val="it-IT" w:eastAsia="en-US" w:bidi="ar-SA"/>
        </w:rPr>
        <w:t>Socio</w:t>
      </w:r>
      <w:r>
        <w:rPr>
          <w:rFonts w:eastAsia="Tahoma" w:cs="Tahoma"/>
          <w:color w:val="auto"/>
          <w:spacing w:val="29"/>
          <w:kern w:val="0"/>
          <w:lang w:val="it-IT" w:eastAsia="en-US" w:bidi="ar-SA"/>
        </w:rPr>
        <w:t xml:space="preserve"> </w:t>
      </w:r>
      <w:r>
        <w:rPr>
          <w:rFonts w:eastAsia="Tahoma" w:cs="Tahoma"/>
          <w:color w:val="auto"/>
          <w:kern w:val="0"/>
          <w:lang w:val="it-IT" w:eastAsia="en-US" w:bidi="ar-SA"/>
        </w:rPr>
        <w:t>Assistenziale,</w:t>
      </w:r>
      <w:r>
        <w:rPr>
          <w:rFonts w:eastAsia="Tahoma" w:cs="Tahoma"/>
          <w:color w:val="auto"/>
          <w:spacing w:val="29"/>
          <w:kern w:val="0"/>
          <w:lang w:val="it-IT" w:eastAsia="en-US" w:bidi="ar-SA"/>
        </w:rPr>
        <w:t xml:space="preserve"> </w:t>
      </w:r>
      <w:r>
        <w:rPr>
          <w:rFonts w:eastAsia="Tahoma" w:cs="Tahoma"/>
          <w:color w:val="auto"/>
          <w:kern w:val="0"/>
          <w:lang w:val="it-IT" w:eastAsia="en-US" w:bidi="ar-SA"/>
        </w:rPr>
        <w:t>autorizzato</w:t>
      </w:r>
      <w:r>
        <w:rPr>
          <w:rFonts w:eastAsia="Tahoma" w:cs="Tahoma"/>
          <w:color w:val="auto"/>
          <w:spacing w:val="32"/>
          <w:kern w:val="0"/>
          <w:lang w:val="it-IT" w:eastAsia="en-US" w:bidi="ar-SA"/>
        </w:rPr>
        <w:t xml:space="preserve"> </w:t>
      </w:r>
      <w:r>
        <w:rPr>
          <w:rFonts w:eastAsia="Tahoma" w:cs="Tahoma"/>
          <w:color w:val="auto"/>
          <w:kern w:val="0"/>
          <w:lang w:val="it-IT" w:eastAsia="en-US" w:bidi="ar-SA"/>
        </w:rPr>
        <w:t>a</w:t>
      </w:r>
      <w:r>
        <w:rPr>
          <w:rFonts w:eastAsia="Tahoma" w:cs="Tahoma"/>
          <w:color w:val="auto"/>
          <w:spacing w:val="28"/>
          <w:kern w:val="0"/>
          <w:lang w:val="it-IT" w:eastAsia="en-US" w:bidi="ar-SA"/>
        </w:rPr>
        <w:t xml:space="preserve"> </w:t>
      </w:r>
      <w:r>
        <w:rPr>
          <w:rFonts w:eastAsia="Tahoma" w:cs="Tahoma"/>
          <w:color w:val="auto"/>
          <w:kern w:val="0"/>
          <w:lang w:val="it-IT" w:eastAsia="en-US" w:bidi="ar-SA"/>
        </w:rPr>
        <w:t>rogare</w:t>
      </w:r>
      <w:r>
        <w:rPr>
          <w:rFonts w:eastAsia="Tahoma" w:cs="Tahoma"/>
          <w:color w:val="auto"/>
          <w:spacing w:val="30"/>
          <w:kern w:val="0"/>
          <w:lang w:val="it-IT" w:eastAsia="en-US" w:bidi="ar-SA"/>
        </w:rPr>
        <w:t xml:space="preserve"> </w:t>
      </w:r>
      <w:r>
        <w:rPr>
          <w:rFonts w:eastAsia="Tahoma" w:cs="Tahoma"/>
          <w:color w:val="auto"/>
          <w:kern w:val="0"/>
          <w:lang w:val="it-IT" w:eastAsia="en-US" w:bidi="ar-SA"/>
        </w:rPr>
        <w:t>gli</w:t>
      </w:r>
      <w:r>
        <w:rPr>
          <w:rFonts w:eastAsia="Tahoma" w:cs="Tahoma"/>
          <w:color w:val="auto"/>
          <w:spacing w:val="29"/>
          <w:kern w:val="0"/>
          <w:lang w:val="it-IT" w:eastAsia="en-US" w:bidi="ar-SA"/>
        </w:rPr>
        <w:t xml:space="preserve"> </w:t>
      </w:r>
      <w:r>
        <w:rPr>
          <w:rFonts w:eastAsia="Tahoma" w:cs="Tahoma"/>
          <w:color w:val="auto"/>
          <w:kern w:val="0"/>
          <w:lang w:val="it-IT" w:eastAsia="en-US" w:bidi="ar-SA"/>
        </w:rPr>
        <w:t>atti</w:t>
      </w:r>
      <w:r>
        <w:rPr>
          <w:rFonts w:eastAsia="Tahoma" w:cs="Tahoma"/>
          <w:color w:val="auto"/>
          <w:spacing w:val="31"/>
          <w:kern w:val="0"/>
          <w:lang w:val="it-IT" w:eastAsia="en-US" w:bidi="ar-SA"/>
        </w:rPr>
        <w:t xml:space="preserve"> </w:t>
      </w:r>
      <w:r>
        <w:rPr>
          <w:rFonts w:eastAsia="Tahoma" w:cs="Tahoma"/>
          <w:color w:val="auto"/>
          <w:kern w:val="0"/>
          <w:lang w:val="it-IT" w:eastAsia="en-US" w:bidi="ar-SA"/>
        </w:rPr>
        <w:t>nella forma pubblica-amministrativa, ai sensi dell’art. 27 dello statuto consortile, sono personalmente</w:t>
      </w:r>
      <w:r>
        <w:rPr>
          <w:rFonts w:eastAsia="Tahoma" w:cs="Tahoma"/>
          <w:color w:val="auto"/>
          <w:spacing w:val="40"/>
          <w:kern w:val="0"/>
          <w:lang w:val="it-IT" w:eastAsia="en-US" w:bidi="ar-SA"/>
        </w:rPr>
        <w:t xml:space="preserve"> </w:t>
      </w:r>
      <w:r>
        <w:rPr>
          <w:rFonts w:eastAsia="Tahoma" w:cs="Tahoma"/>
          <w:color w:val="auto"/>
          <w:kern w:val="0"/>
          <w:lang w:val="it-IT" w:eastAsia="en-US" w:bidi="ar-SA"/>
        </w:rPr>
        <w:t>comparsi</w:t>
      </w:r>
      <w:r>
        <w:rPr>
          <w:rFonts w:eastAsia="Tahoma" w:cs="Tahoma"/>
          <w:color w:val="auto"/>
          <w:spacing w:val="40"/>
          <w:kern w:val="0"/>
          <w:lang w:val="it-IT" w:eastAsia="en-US" w:bidi="ar-SA"/>
        </w:rPr>
        <w:t xml:space="preserve"> </w:t>
      </w:r>
      <w:r>
        <w:rPr>
          <w:rFonts w:eastAsia="Tahoma" w:cs="Tahoma"/>
          <w:color w:val="auto"/>
          <w:kern w:val="0"/>
          <w:lang w:val="it-IT" w:eastAsia="en-US" w:bidi="ar-SA"/>
        </w:rPr>
        <w:t>i Signori:</w:t>
      </w:r>
    </w:p>
    <w:p>
      <w:pPr>
        <w:pStyle w:val="TextBody"/>
        <w:spacing w:lineRule="atLeast" w:line="482"/>
        <w:jc w:val="both"/>
        <w:rPr/>
      </w:pPr>
      <w:r>
        <w:rPr>
          <w:rFonts w:eastAsia="Tahoma" w:cs="Tahoma"/>
          <w:color w:val="auto"/>
          <w:kern w:val="0"/>
          <w:u w:val="none"/>
          <w:lang w:val="it-IT" w:eastAsia="en-US" w:bidi="ar-SA"/>
        </w:rPr>
        <w:t>Elisabetta Bogge, n</w:t>
      </w:r>
      <w:r>
        <w:rPr>
          <w:rFonts w:eastAsia="Tahoma" w:cs="Tahoma"/>
          <w:color w:val="auto"/>
          <w:kern w:val="0"/>
          <w:lang w:val="it-IT" w:eastAsia="en-US" w:bidi="ar-SA"/>
        </w:rPr>
        <w:t>ato a</w:t>
      </w:r>
      <w:r>
        <w:rPr>
          <w:rFonts w:eastAsia="Tahoma" w:cs="Tahoma"/>
          <w:color w:val="auto"/>
          <w:kern w:val="0"/>
          <w:u w:val="none"/>
          <w:lang w:val="it-IT" w:eastAsia="en-US" w:bidi="ar-SA"/>
        </w:rPr>
        <w:t xml:space="preserve"> </w:t>
      </w:r>
      <w:r>
        <w:rPr>
          <w:rFonts w:eastAsia="Tahoma" w:cs="Tahoma"/>
          <w:b w:val="false"/>
          <w:bCs w:val="false"/>
          <w:i w:val="false"/>
          <w:iCs w:val="false"/>
          <w:color w:val="000000"/>
          <w:kern w:val="0"/>
          <w:u w:val="none"/>
          <w:shd w:fill="auto" w:val="clear"/>
          <w:lang w:val="it-IT" w:eastAsia="en-US" w:bidi="ar-SA"/>
        </w:rPr>
        <w:t>Avigliana (To) il 15/09/1973, codice fiscale BGGLBT73P55A518V</w:t>
      </w:r>
      <w:r>
        <w:rPr>
          <w:rFonts w:eastAsia="Tahoma" w:cs="Tahoma"/>
          <w:color w:val="auto"/>
          <w:spacing w:val="-15"/>
          <w:kern w:val="0"/>
          <w:lang w:val="it-IT" w:eastAsia="en-US" w:bidi="ar-SA"/>
        </w:rPr>
        <w:t xml:space="preserve"> </w:t>
      </w:r>
      <w:r>
        <w:rPr>
          <w:rFonts w:eastAsia="Tahoma" w:cs="Tahoma"/>
          <w:color w:val="auto"/>
          <w:kern w:val="0"/>
          <w:lang w:val="it-IT" w:eastAsia="en-US" w:bidi="ar-SA"/>
        </w:rPr>
        <w:t>domiciliata</w:t>
      </w:r>
      <w:r>
        <w:rPr>
          <w:rFonts w:eastAsia="Tahoma" w:cs="Tahoma"/>
          <w:color w:val="auto"/>
          <w:spacing w:val="-15"/>
          <w:kern w:val="0"/>
          <w:lang w:val="it-IT" w:eastAsia="en-US" w:bidi="ar-SA"/>
        </w:rPr>
        <w:t xml:space="preserve"> </w:t>
      </w:r>
      <w:r>
        <w:rPr>
          <w:rFonts w:eastAsia="Tahoma" w:cs="Tahoma"/>
          <w:color w:val="auto"/>
          <w:kern w:val="0"/>
          <w:lang w:val="it-IT" w:eastAsia="en-US" w:bidi="ar-SA"/>
        </w:rPr>
        <w:t>per la carica presso la sede consortile, Viale San Pancrazio 63, la quale interviene in questo atto esclusivamente in nome, per</w:t>
      </w:r>
      <w:r>
        <w:rPr>
          <w:rFonts w:eastAsia="Tahoma" w:cs="Tahoma"/>
          <w:color w:val="auto"/>
          <w:spacing w:val="-2"/>
          <w:kern w:val="0"/>
          <w:lang w:val="it-IT" w:eastAsia="en-US" w:bidi="ar-SA"/>
        </w:rPr>
        <w:t xml:space="preserve"> </w:t>
      </w:r>
      <w:r>
        <w:rPr>
          <w:rFonts w:eastAsia="Tahoma" w:cs="Tahoma"/>
          <w:color w:val="auto"/>
          <w:kern w:val="0"/>
          <w:lang w:val="it-IT" w:eastAsia="en-US" w:bidi="ar-SA"/>
        </w:rPr>
        <w:t>conto</w:t>
      </w:r>
      <w:r>
        <w:rPr>
          <w:rFonts w:eastAsia="Tahoma" w:cs="Tahoma"/>
          <w:color w:val="auto"/>
          <w:spacing w:val="-1"/>
          <w:kern w:val="0"/>
          <w:lang w:val="it-IT" w:eastAsia="en-US" w:bidi="ar-SA"/>
        </w:rPr>
        <w:t xml:space="preserve"> </w:t>
      </w:r>
      <w:r>
        <w:rPr>
          <w:rFonts w:eastAsia="Tahoma" w:cs="Tahoma"/>
          <w:color w:val="auto"/>
          <w:kern w:val="0"/>
          <w:lang w:val="it-IT" w:eastAsia="en-US" w:bidi="ar-SA"/>
        </w:rPr>
        <w:t>e</w:t>
      </w:r>
      <w:r>
        <w:rPr>
          <w:rFonts w:eastAsia="Tahoma" w:cs="Tahoma"/>
          <w:color w:val="auto"/>
          <w:spacing w:val="-1"/>
          <w:kern w:val="0"/>
          <w:lang w:val="it-IT" w:eastAsia="en-US" w:bidi="ar-SA"/>
        </w:rPr>
        <w:t xml:space="preserve"> </w:t>
      </w:r>
      <w:r>
        <w:rPr>
          <w:rFonts w:eastAsia="Tahoma" w:cs="Tahoma"/>
          <w:color w:val="auto"/>
          <w:kern w:val="0"/>
          <w:lang w:val="it-IT" w:eastAsia="en-US" w:bidi="ar-SA"/>
        </w:rPr>
        <w:t>nell’interesse</w:t>
      </w:r>
      <w:r>
        <w:rPr>
          <w:rFonts w:eastAsia="Tahoma" w:cs="Tahoma"/>
          <w:color w:val="auto"/>
          <w:spacing w:val="-1"/>
          <w:kern w:val="0"/>
          <w:lang w:val="it-IT" w:eastAsia="en-US" w:bidi="ar-SA"/>
        </w:rPr>
        <w:t xml:space="preserve"> </w:t>
      </w:r>
      <w:r>
        <w:rPr>
          <w:rFonts w:eastAsia="Tahoma" w:cs="Tahoma"/>
          <w:color w:val="auto"/>
          <w:kern w:val="0"/>
          <w:lang w:val="it-IT" w:eastAsia="en-US" w:bidi="ar-SA"/>
        </w:rPr>
        <w:t>del</w:t>
      </w:r>
      <w:r>
        <w:rPr>
          <w:rFonts w:eastAsia="Tahoma" w:cs="Tahoma"/>
          <w:color w:val="auto"/>
          <w:spacing w:val="-3"/>
          <w:kern w:val="0"/>
          <w:lang w:val="it-IT" w:eastAsia="en-US" w:bidi="ar-SA"/>
        </w:rPr>
        <w:t xml:space="preserve"> </w:t>
      </w:r>
      <w:r>
        <w:rPr>
          <w:rFonts w:eastAsia="Tahoma" w:cs="Tahoma"/>
          <w:color w:val="auto"/>
          <w:kern w:val="0"/>
          <w:lang w:val="it-IT" w:eastAsia="en-US" w:bidi="ar-SA"/>
        </w:rPr>
        <w:t>Consorzio</w:t>
      </w:r>
      <w:r>
        <w:rPr>
          <w:rFonts w:eastAsia="Tahoma" w:cs="Tahoma"/>
          <w:color w:val="auto"/>
          <w:spacing w:val="-2"/>
          <w:kern w:val="0"/>
          <w:lang w:val="it-IT" w:eastAsia="en-US" w:bidi="ar-SA"/>
        </w:rPr>
        <w:t xml:space="preserve"> </w:t>
      </w:r>
      <w:r>
        <w:rPr>
          <w:rFonts w:eastAsia="Tahoma" w:cs="Tahoma"/>
          <w:color w:val="auto"/>
          <w:kern w:val="0"/>
          <w:lang w:val="it-IT" w:eastAsia="en-US" w:bidi="ar-SA"/>
        </w:rPr>
        <w:t>Intercomunale</w:t>
      </w:r>
      <w:r>
        <w:rPr>
          <w:rFonts w:eastAsia="Tahoma" w:cs="Tahoma"/>
          <w:color w:val="auto"/>
          <w:spacing w:val="-1"/>
          <w:kern w:val="0"/>
          <w:lang w:val="it-IT" w:eastAsia="en-US" w:bidi="ar-SA"/>
        </w:rPr>
        <w:t xml:space="preserve"> </w:t>
      </w:r>
      <w:r>
        <w:rPr>
          <w:rFonts w:eastAsia="Tahoma" w:cs="Tahoma"/>
          <w:color w:val="auto"/>
          <w:kern w:val="0"/>
          <w:lang w:val="it-IT" w:eastAsia="en-US" w:bidi="ar-SA"/>
        </w:rPr>
        <w:t>Socio-Assistenziale</w:t>
      </w:r>
      <w:r>
        <w:rPr>
          <w:rFonts w:eastAsia="Tahoma" w:cs="Tahoma"/>
          <w:color w:val="auto"/>
          <w:spacing w:val="-1"/>
          <w:kern w:val="0"/>
          <w:lang w:val="it-IT" w:eastAsia="en-US" w:bidi="ar-SA"/>
        </w:rPr>
        <w:t xml:space="preserve"> </w:t>
      </w:r>
      <w:r>
        <w:rPr>
          <w:rFonts w:eastAsia="Tahoma" w:cs="Tahoma"/>
          <w:color w:val="auto"/>
          <w:kern w:val="0"/>
          <w:lang w:val="it-IT" w:eastAsia="en-US" w:bidi="ar-SA"/>
        </w:rPr>
        <w:t>(CISSA),</w:t>
      </w:r>
      <w:r>
        <w:rPr>
          <w:rFonts w:eastAsia="Tahoma" w:cs="Tahoma"/>
          <w:color w:val="auto"/>
          <w:spacing w:val="-1"/>
          <w:kern w:val="0"/>
          <w:lang w:val="it-IT" w:eastAsia="en-US" w:bidi="ar-SA"/>
        </w:rPr>
        <w:t xml:space="preserve"> </w:t>
      </w:r>
      <w:r>
        <w:rPr>
          <w:rFonts w:eastAsia="Tahoma" w:cs="Tahoma"/>
          <w:color w:val="auto"/>
          <w:kern w:val="0"/>
          <w:lang w:val="it-IT" w:eastAsia="en-US" w:bidi="ar-SA"/>
        </w:rPr>
        <w:t>codice</w:t>
      </w:r>
      <w:r>
        <w:rPr>
          <w:rFonts w:eastAsia="Tahoma" w:cs="Tahoma"/>
          <w:color w:val="auto"/>
          <w:spacing w:val="-1"/>
          <w:kern w:val="0"/>
          <w:lang w:val="it-IT" w:eastAsia="en-US" w:bidi="ar-SA"/>
        </w:rPr>
        <w:t xml:space="preserve"> </w:t>
      </w:r>
      <w:r>
        <w:rPr>
          <w:rFonts w:eastAsia="Tahoma" w:cs="Tahoma"/>
          <w:color w:val="auto"/>
          <w:kern w:val="0"/>
          <w:lang w:val="it-IT" w:eastAsia="en-US" w:bidi="ar-SA"/>
        </w:rPr>
        <w:t>fiscale</w:t>
      </w:r>
      <w:r>
        <w:rPr>
          <w:rFonts w:eastAsia="Tahoma" w:cs="Tahoma"/>
          <w:color w:val="auto"/>
          <w:spacing w:val="-1"/>
          <w:kern w:val="0"/>
          <w:lang w:val="it-IT" w:eastAsia="en-US" w:bidi="ar-SA"/>
        </w:rPr>
        <w:t xml:space="preserve"> </w:t>
      </w:r>
      <w:r>
        <w:rPr>
          <w:rFonts w:eastAsia="Tahoma" w:cs="Tahoma"/>
          <w:color w:val="auto"/>
          <w:kern w:val="0"/>
          <w:lang w:val="it-IT" w:eastAsia="en-US" w:bidi="ar-SA"/>
        </w:rPr>
        <w:t>n.</w:t>
      </w:r>
      <w:r>
        <w:rPr>
          <w:rFonts w:eastAsia="Tahoma" w:cs="Tahoma"/>
          <w:color w:val="auto"/>
          <w:spacing w:val="-2"/>
          <w:kern w:val="0"/>
          <w:lang w:val="it-IT" w:eastAsia="en-US" w:bidi="ar-SA"/>
        </w:rPr>
        <w:t xml:space="preserve"> </w:t>
      </w:r>
      <w:r>
        <w:rPr>
          <w:rFonts w:eastAsia="Tahoma" w:cs="Tahoma"/>
          <w:color w:val="auto"/>
          <w:kern w:val="0"/>
          <w:lang w:val="it-IT" w:eastAsia="en-US" w:bidi="ar-SA"/>
        </w:rPr>
        <w:t>07239020014, che rappresenta nella sua qualità di Direttore dell’Ente in forza del combinato disposto degli artt. 22 - 23 del vigente Statuto Consortile, nonchè in virtù dell'art. 107, 3° comma, del D. Lgs. 267/2000;</w:t>
      </w:r>
    </w:p>
    <w:p>
      <w:pPr>
        <w:pStyle w:val="TextBody"/>
        <w:spacing w:lineRule="atLeast" w:line="482"/>
        <w:jc w:val="both"/>
        <w:rPr/>
      </w:pPr>
      <w:r>
        <w:rPr>
          <w:rFonts w:eastAsia="Tahoma" w:cs="Tahoma"/>
          <w:color w:val="auto"/>
          <w:kern w:val="0"/>
          <w:u w:val="single"/>
          <w:lang w:val="it-IT" w:eastAsia="en-US" w:bidi="ar-SA"/>
        </w:rPr>
        <w:tab/>
      </w:r>
      <w:r>
        <w:rPr>
          <w:rFonts w:eastAsia="Tahoma" w:cs="Tahoma"/>
          <w:color w:val="auto"/>
          <w:kern w:val="0"/>
          <w:lang w:val="it-IT" w:eastAsia="en-US" w:bidi="ar-SA"/>
        </w:rPr>
        <w:t>,</w:t>
      </w:r>
      <w:r>
        <w:rPr>
          <w:rFonts w:eastAsia="Tahoma" w:cs="Tahoma"/>
          <w:color w:val="auto"/>
          <w:spacing w:val="40"/>
          <w:kern w:val="0"/>
          <w:lang w:val="it-IT" w:eastAsia="en-US" w:bidi="ar-SA"/>
        </w:rPr>
        <w:t xml:space="preserve"> </w:t>
      </w:r>
      <w:r>
        <w:rPr>
          <w:rFonts w:eastAsia="Tahoma" w:cs="Tahoma"/>
          <w:color w:val="auto"/>
          <w:kern w:val="0"/>
          <w:lang w:val="it-IT" w:eastAsia="en-US" w:bidi="ar-SA"/>
        </w:rPr>
        <w:t>nato</w:t>
      </w:r>
      <w:r>
        <w:rPr>
          <w:rFonts w:eastAsia="Tahoma" w:cs="Tahoma"/>
          <w:color w:val="auto"/>
          <w:spacing w:val="40"/>
          <w:kern w:val="0"/>
          <w:lang w:val="it-IT" w:eastAsia="en-US" w:bidi="ar-SA"/>
        </w:rPr>
        <w:t xml:space="preserve"> </w:t>
      </w:r>
      <w:r>
        <w:rPr>
          <w:rFonts w:eastAsia="Tahoma" w:cs="Tahoma"/>
          <w:color w:val="auto"/>
          <w:kern w:val="0"/>
          <w:lang w:val="it-IT" w:eastAsia="en-US" w:bidi="ar-SA"/>
        </w:rPr>
        <w:t>a</w:t>
      </w:r>
      <w:r>
        <w:rPr>
          <w:rFonts w:eastAsia="Tahoma" w:cs="Tahoma"/>
          <w:color w:val="auto"/>
          <w:spacing w:val="44"/>
          <w:kern w:val="0"/>
          <w:lang w:val="it-IT" w:eastAsia="en-US" w:bidi="ar-SA"/>
        </w:rPr>
        <w:t xml:space="preserve"> </w:t>
      </w:r>
      <w:r>
        <w:rPr>
          <w:rFonts w:eastAsia="Tahoma" w:cs="Tahoma"/>
          <w:color w:val="auto"/>
          <w:spacing w:val="80"/>
          <w:kern w:val="0"/>
          <w:u w:val="single"/>
          <w:lang w:val="it-IT" w:eastAsia="en-US" w:bidi="ar-SA"/>
        </w:rPr>
        <w:t xml:space="preserve">    </w:t>
      </w:r>
      <w:r>
        <w:rPr>
          <w:rFonts w:eastAsia="Tahoma" w:cs="Tahoma"/>
          <w:color w:val="auto"/>
          <w:spacing w:val="6"/>
          <w:kern w:val="0"/>
          <w:lang w:val="it-IT" w:eastAsia="en-US" w:bidi="ar-SA"/>
        </w:rPr>
        <w:t xml:space="preserve"> </w:t>
      </w:r>
      <w:r>
        <w:rPr>
          <w:rFonts w:eastAsia="Tahoma" w:cs="Tahoma"/>
          <w:color w:val="auto"/>
          <w:kern w:val="0"/>
          <w:lang w:val="it-IT" w:eastAsia="en-US" w:bidi="ar-SA"/>
        </w:rPr>
        <w:t>il</w:t>
      </w:r>
      <w:r>
        <w:rPr>
          <w:rFonts w:eastAsia="Tahoma" w:cs="Tahoma"/>
          <w:color w:val="auto"/>
          <w:spacing w:val="45"/>
          <w:kern w:val="0"/>
          <w:lang w:val="it-IT" w:eastAsia="en-US" w:bidi="ar-SA"/>
        </w:rPr>
        <w:t xml:space="preserve"> </w:t>
      </w:r>
      <w:r>
        <w:rPr>
          <w:rFonts w:eastAsia="Tahoma" w:cs="Tahoma"/>
          <w:color w:val="auto"/>
          <w:spacing w:val="80"/>
          <w:kern w:val="0"/>
          <w:u w:val="single"/>
          <w:lang w:val="it-IT" w:eastAsia="en-US" w:bidi="ar-SA"/>
        </w:rPr>
        <w:t xml:space="preserve">  </w:t>
      </w:r>
      <w:r>
        <w:rPr>
          <w:rFonts w:eastAsia="Tahoma" w:cs="Tahoma"/>
          <w:color w:val="auto"/>
          <w:spacing w:val="6"/>
          <w:kern w:val="0"/>
          <w:lang w:val="it-IT" w:eastAsia="en-US" w:bidi="ar-SA"/>
        </w:rPr>
        <w:t xml:space="preserve"> </w:t>
      </w:r>
      <w:r>
        <w:rPr>
          <w:rFonts w:eastAsia="Tahoma" w:cs="Tahoma"/>
          <w:color w:val="auto"/>
          <w:kern w:val="0"/>
          <w:u w:val="single"/>
          <w:lang w:val="it-IT" w:eastAsia="en-US" w:bidi="ar-SA"/>
        </w:rPr>
        <w:tab/>
      </w:r>
      <w:r>
        <w:rPr>
          <w:rFonts w:eastAsia="Tahoma" w:cs="Tahoma"/>
          <w:color w:val="auto"/>
          <w:kern w:val="0"/>
          <w:lang w:val="it-IT" w:eastAsia="en-US" w:bidi="ar-SA"/>
        </w:rPr>
        <w:t xml:space="preserve"> </w:t>
      </w:r>
      <w:r>
        <w:rPr>
          <w:rFonts w:eastAsia="Tahoma" w:cs="Tahoma"/>
          <w:color w:val="auto"/>
          <w:spacing w:val="80"/>
          <w:w w:val="150"/>
          <w:kern w:val="0"/>
          <w:u w:val="single"/>
          <w:lang w:val="it-IT" w:eastAsia="en-US" w:bidi="ar-SA"/>
        </w:rPr>
        <w:t xml:space="preserve">  </w:t>
      </w:r>
      <w:r>
        <w:rPr>
          <w:rFonts w:eastAsia="Tahoma" w:cs="Tahoma"/>
          <w:color w:val="auto"/>
          <w:kern w:val="0"/>
          <w:lang w:val="it-IT" w:eastAsia="en-US" w:bidi="ar-SA"/>
        </w:rPr>
        <w:t>,</w:t>
      </w:r>
      <w:r>
        <w:rPr>
          <w:rFonts w:eastAsia="Tahoma" w:cs="Tahoma"/>
          <w:color w:val="auto"/>
          <w:spacing w:val="40"/>
          <w:kern w:val="0"/>
          <w:lang w:val="it-IT" w:eastAsia="en-US" w:bidi="ar-SA"/>
        </w:rPr>
        <w:t xml:space="preserve"> </w:t>
      </w:r>
      <w:r>
        <w:rPr>
          <w:rFonts w:eastAsia="Tahoma" w:cs="Tahoma"/>
          <w:color w:val="auto"/>
          <w:kern w:val="0"/>
          <w:lang w:val="it-IT" w:eastAsia="en-US" w:bidi="ar-SA"/>
        </w:rPr>
        <w:t>residente</w:t>
      </w:r>
      <w:r>
        <w:rPr>
          <w:rFonts w:eastAsia="Tahoma" w:cs="Tahoma"/>
          <w:color w:val="auto"/>
          <w:spacing w:val="40"/>
          <w:kern w:val="0"/>
          <w:lang w:val="it-IT" w:eastAsia="en-US" w:bidi="ar-SA"/>
        </w:rPr>
        <w:t xml:space="preserve"> </w:t>
      </w:r>
      <w:r>
        <w:rPr>
          <w:rFonts w:eastAsia="Tahoma" w:cs="Tahoma"/>
          <w:color w:val="auto"/>
          <w:kern w:val="0"/>
          <w:lang w:val="it-IT" w:eastAsia="en-US" w:bidi="ar-SA"/>
        </w:rPr>
        <w:t>a</w:t>
      </w:r>
      <w:r>
        <w:rPr>
          <w:rFonts w:eastAsia="Tahoma" w:cs="Tahoma"/>
          <w:color w:val="auto"/>
          <w:spacing w:val="44"/>
          <w:kern w:val="0"/>
          <w:lang w:val="it-IT" w:eastAsia="en-US" w:bidi="ar-SA"/>
        </w:rPr>
        <w:t xml:space="preserve"> </w:t>
      </w:r>
      <w:r>
        <w:rPr>
          <w:rFonts w:eastAsia="Tahoma" w:cs="Tahoma"/>
          <w:color w:val="auto"/>
          <w:kern w:val="0"/>
          <w:u w:val="single"/>
          <w:lang w:val="it-IT" w:eastAsia="en-US" w:bidi="ar-SA"/>
        </w:rPr>
        <w:tab/>
      </w:r>
      <w:r>
        <w:rPr>
          <w:rFonts w:eastAsia="Tahoma" w:cs="Tahoma"/>
          <w:color w:val="auto"/>
          <w:kern w:val="0"/>
          <w:lang w:val="it-IT" w:eastAsia="en-US" w:bidi="ar-SA"/>
        </w:rPr>
        <w:t>,</w:t>
      </w:r>
      <w:r>
        <w:rPr>
          <w:rFonts w:eastAsia="Tahoma" w:cs="Tahoma"/>
          <w:color w:val="auto"/>
          <w:spacing w:val="40"/>
          <w:kern w:val="0"/>
          <w:lang w:val="it-IT" w:eastAsia="en-US" w:bidi="ar-SA"/>
        </w:rPr>
        <w:t xml:space="preserve"> </w:t>
      </w:r>
      <w:r>
        <w:rPr>
          <w:rFonts w:eastAsia="Tahoma" w:cs="Tahoma"/>
          <w:color w:val="auto"/>
          <w:kern w:val="0"/>
          <w:lang w:val="it-IT" w:eastAsia="en-US" w:bidi="ar-SA"/>
        </w:rPr>
        <w:t>via</w:t>
      </w:r>
      <w:r>
        <w:rPr>
          <w:rFonts w:eastAsia="Tahoma" w:cs="Tahoma"/>
          <w:color w:val="auto"/>
          <w:spacing w:val="44"/>
          <w:kern w:val="0"/>
          <w:lang w:val="it-IT" w:eastAsia="en-US" w:bidi="ar-SA"/>
        </w:rPr>
        <w:t xml:space="preserve"> </w:t>
      </w:r>
      <w:r>
        <w:rPr>
          <w:rFonts w:eastAsia="Tahoma" w:cs="Tahoma"/>
          <w:color w:val="auto"/>
          <w:kern w:val="0"/>
          <w:u w:val="single"/>
          <w:lang w:val="it-IT" w:eastAsia="en-US" w:bidi="ar-SA"/>
        </w:rPr>
        <w:tab/>
        <w:t xml:space="preserve"> </w:t>
      </w:r>
      <w:r>
        <w:rPr>
          <w:rFonts w:eastAsia="Tahoma" w:cs="Tahoma"/>
          <w:color w:val="auto"/>
          <w:kern w:val="0"/>
          <w:lang w:val="it-IT" w:eastAsia="en-US" w:bidi="ar-SA"/>
        </w:rPr>
        <w:t xml:space="preserve">Codice Fiscale </w:t>
      </w:r>
      <w:r>
        <w:rPr>
          <w:rFonts w:eastAsia="Tahoma" w:cs="Tahoma"/>
          <w:color w:val="auto"/>
          <w:kern w:val="0"/>
          <w:u w:val="single"/>
          <w:lang w:val="it-IT" w:eastAsia="en-US" w:bidi="ar-SA"/>
        </w:rPr>
        <w:tab/>
        <w:tab/>
        <w:tab/>
      </w:r>
      <w:r>
        <w:rPr>
          <w:rFonts w:eastAsia="Tahoma" w:cs="Tahoma"/>
          <w:color w:val="auto"/>
          <w:kern w:val="0"/>
          <w:lang w:val="it-IT" w:eastAsia="en-US" w:bidi="ar-SA"/>
        </w:rPr>
        <w:t xml:space="preserve">, in qualità di </w:t>
      </w:r>
      <w:r>
        <w:rPr>
          <w:rFonts w:eastAsia="Tahoma" w:cs="Tahoma"/>
          <w:color w:val="auto"/>
          <w:kern w:val="0"/>
          <w:u w:val="single"/>
          <w:lang w:val="it-IT" w:eastAsia="en-US" w:bidi="ar-SA"/>
        </w:rPr>
        <w:tab/>
        <w:tab/>
        <w:tab/>
        <w:tab/>
      </w:r>
      <w:r>
        <w:rPr>
          <w:rFonts w:eastAsia="Tahoma" w:cs="Tahoma"/>
          <w:color w:val="auto"/>
          <w:spacing w:val="-2"/>
          <w:kern w:val="0"/>
          <w:lang w:val="it-IT" w:eastAsia="en-US" w:bidi="ar-SA"/>
        </w:rPr>
        <w:t>della ditta</w:t>
      </w:r>
      <w:r>
        <w:rPr>
          <w:rFonts w:eastAsia="Tahoma" w:cs="Tahoma"/>
          <w:color w:val="auto"/>
          <w:kern w:val="0"/>
          <w:u w:val="single"/>
          <w:lang w:val="it-IT" w:eastAsia="en-US" w:bidi="ar-SA"/>
        </w:rPr>
        <w:tab/>
      </w:r>
      <w:r>
        <w:rPr>
          <w:rFonts w:eastAsia="Tahoma" w:cs="Tahoma"/>
          <w:color w:val="auto"/>
          <w:kern w:val="0"/>
          <w:lang w:val="it-IT" w:eastAsia="en-US" w:bidi="ar-SA"/>
        </w:rPr>
        <w:tab/>
      </w:r>
      <w:r>
        <w:rPr>
          <w:rFonts w:eastAsia="Tahoma" w:cs="Tahoma"/>
          <w:color w:val="auto"/>
          <w:spacing w:val="-5"/>
          <w:kern w:val="0"/>
          <w:lang w:val="it-IT" w:eastAsia="en-US" w:bidi="ar-SA"/>
        </w:rPr>
        <w:t>con</w:t>
      </w:r>
      <w:r>
        <w:rPr>
          <w:rFonts w:eastAsia="Tahoma" w:cs="Tahoma"/>
          <w:color w:val="auto"/>
          <w:kern w:val="0"/>
          <w:lang w:val="it-IT" w:eastAsia="en-US" w:bidi="ar-SA"/>
        </w:rPr>
        <w:tab/>
      </w:r>
      <w:r>
        <w:rPr>
          <w:rFonts w:eastAsia="Tahoma" w:cs="Tahoma"/>
          <w:color w:val="auto"/>
          <w:spacing w:val="-4"/>
          <w:kern w:val="0"/>
          <w:lang w:val="it-IT" w:eastAsia="en-US" w:bidi="ar-SA"/>
        </w:rPr>
        <w:t>sede</w:t>
      </w:r>
      <w:r>
        <w:rPr>
          <w:rFonts w:eastAsia="Tahoma" w:cs="Tahoma"/>
          <w:color w:val="auto"/>
          <w:kern w:val="0"/>
          <w:lang w:val="it-IT" w:eastAsia="en-US" w:bidi="ar-SA"/>
        </w:rPr>
        <w:tab/>
      </w:r>
      <w:r>
        <w:rPr>
          <w:rFonts w:eastAsia="Tahoma" w:cs="Tahoma"/>
          <w:color w:val="auto"/>
          <w:spacing w:val="-2"/>
          <w:kern w:val="0"/>
          <w:lang w:val="it-IT" w:eastAsia="en-US" w:bidi="ar-SA"/>
        </w:rPr>
        <w:t>legale</w:t>
      </w:r>
      <w:r>
        <w:rPr>
          <w:rFonts w:eastAsia="Tahoma" w:cs="Tahoma"/>
          <w:color w:val="auto"/>
          <w:kern w:val="0"/>
          <w:lang w:val="it-IT" w:eastAsia="en-US" w:bidi="ar-SA"/>
        </w:rPr>
        <w:tab/>
      </w:r>
      <w:r>
        <w:rPr>
          <w:rFonts w:eastAsia="Tahoma" w:cs="Tahoma"/>
          <w:color w:val="auto"/>
          <w:spacing w:val="-10"/>
          <w:kern w:val="0"/>
          <w:lang w:val="it-IT" w:eastAsia="en-US" w:bidi="ar-SA"/>
        </w:rPr>
        <w:t>a</w:t>
      </w:r>
      <w:r>
        <w:rPr>
          <w:rFonts w:eastAsia="Tahoma" w:cs="Tahoma"/>
          <w:color w:val="auto"/>
          <w:kern w:val="0"/>
          <w:lang w:val="it-IT" w:eastAsia="en-US" w:bidi="ar-SA"/>
        </w:rPr>
        <w:tab/>
      </w:r>
      <w:r>
        <w:rPr>
          <w:rFonts w:eastAsia="Tahoma" w:cs="Tahoma"/>
          <w:color w:val="auto"/>
          <w:kern w:val="0"/>
          <w:u w:val="single"/>
          <w:lang w:val="it-IT" w:eastAsia="en-US" w:bidi="ar-SA"/>
        </w:rPr>
        <w:tab/>
      </w:r>
      <w:r>
        <w:rPr>
          <w:rFonts w:eastAsia="Tahoma" w:cs="Tahoma"/>
          <w:color w:val="auto"/>
          <w:spacing w:val="-10"/>
          <w:kern w:val="0"/>
          <w:lang w:val="it-IT" w:eastAsia="en-US" w:bidi="ar-SA"/>
        </w:rPr>
        <w:t>,</w:t>
      </w:r>
      <w:r>
        <w:rPr>
          <w:rFonts w:eastAsia="Tahoma" w:cs="Tahoma"/>
          <w:color w:val="auto"/>
          <w:kern w:val="0"/>
          <w:lang w:val="it-IT" w:eastAsia="en-US" w:bidi="ar-SA"/>
        </w:rPr>
        <w:tab/>
        <w:tab/>
      </w:r>
      <w:r>
        <w:rPr>
          <w:rFonts w:eastAsia="Tahoma" w:cs="Tahoma"/>
          <w:color w:val="auto"/>
          <w:spacing w:val="-5"/>
          <w:kern w:val="0"/>
          <w:lang w:val="it-IT" w:eastAsia="en-US" w:bidi="ar-SA"/>
        </w:rPr>
        <w:t>via</w:t>
      </w:r>
    </w:p>
    <w:p>
      <w:pPr>
        <w:pStyle w:val="TextBody"/>
        <w:spacing w:lineRule="atLeast" w:line="482"/>
        <w:jc w:val="both"/>
        <w:rPr/>
      </w:pPr>
      <w:r>
        <w:rPr>
          <w:rFonts w:eastAsia="Tahoma" w:cs="Tahoma"/>
          <w:color w:val="auto"/>
          <w:kern w:val="0"/>
          <w:u w:val="single"/>
          <w:lang w:val="it-IT" w:eastAsia="en-US" w:bidi="ar-SA"/>
        </w:rPr>
        <w:tab/>
      </w:r>
      <w:r>
        <w:rPr>
          <w:rFonts w:eastAsia="Tahoma" w:cs="Tahoma"/>
          <w:color w:val="auto"/>
          <w:kern w:val="0"/>
          <w:lang w:val="it-IT" w:eastAsia="en-US" w:bidi="ar-SA"/>
        </w:rPr>
        <w:t>,</w:t>
      </w:r>
      <w:r>
        <w:rPr>
          <w:rFonts w:eastAsia="Tahoma" w:cs="Tahoma"/>
          <w:color w:val="auto"/>
          <w:spacing w:val="-2"/>
          <w:kern w:val="0"/>
          <w:lang w:val="it-IT" w:eastAsia="en-US" w:bidi="ar-SA"/>
        </w:rPr>
        <w:t xml:space="preserve"> </w:t>
      </w:r>
      <w:r>
        <w:rPr>
          <w:rFonts w:eastAsia="Tahoma" w:cs="Tahoma"/>
          <w:color w:val="auto"/>
          <w:kern w:val="0"/>
          <w:lang w:val="it-IT" w:eastAsia="en-US" w:bidi="ar-SA"/>
        </w:rPr>
        <w:t>cod.</w:t>
      </w:r>
      <w:r>
        <w:rPr>
          <w:rFonts w:eastAsia="Tahoma" w:cs="Tahoma"/>
          <w:color w:val="auto"/>
          <w:spacing w:val="-2"/>
          <w:kern w:val="0"/>
          <w:lang w:val="it-IT" w:eastAsia="en-US" w:bidi="ar-SA"/>
        </w:rPr>
        <w:t xml:space="preserve"> </w:t>
      </w:r>
      <w:r>
        <w:rPr>
          <w:rFonts w:eastAsia="Tahoma" w:cs="Tahoma"/>
          <w:color w:val="auto"/>
          <w:kern w:val="0"/>
          <w:lang w:val="it-IT" w:eastAsia="en-US" w:bidi="ar-SA"/>
        </w:rPr>
        <w:t>fiscale</w:t>
      </w:r>
      <w:r>
        <w:rPr>
          <w:rFonts w:eastAsia="Tahoma" w:cs="Tahoma"/>
          <w:color w:val="auto"/>
          <w:spacing w:val="-1"/>
          <w:kern w:val="0"/>
          <w:lang w:val="it-IT" w:eastAsia="en-US" w:bidi="ar-SA"/>
        </w:rPr>
        <w:t xml:space="preserve"> </w:t>
      </w:r>
      <w:r>
        <w:rPr>
          <w:rFonts w:eastAsia="Tahoma" w:cs="Tahoma"/>
          <w:color w:val="auto"/>
          <w:kern w:val="0"/>
          <w:lang w:val="it-IT" w:eastAsia="en-US" w:bidi="ar-SA"/>
        </w:rPr>
        <w:t>e</w:t>
      </w:r>
      <w:r>
        <w:rPr>
          <w:rFonts w:eastAsia="Tahoma" w:cs="Tahoma"/>
          <w:color w:val="auto"/>
          <w:spacing w:val="-1"/>
          <w:kern w:val="0"/>
          <w:lang w:val="it-IT" w:eastAsia="en-US" w:bidi="ar-SA"/>
        </w:rPr>
        <w:t xml:space="preserve"> </w:t>
      </w:r>
      <w:r>
        <w:rPr>
          <w:rFonts w:eastAsia="Tahoma" w:cs="Tahoma"/>
          <w:color w:val="auto"/>
          <w:kern w:val="0"/>
          <w:lang w:val="it-IT" w:eastAsia="en-US" w:bidi="ar-SA"/>
        </w:rPr>
        <w:t>partita</w:t>
      </w:r>
      <w:r>
        <w:rPr>
          <w:rFonts w:eastAsia="Tahoma" w:cs="Tahoma"/>
          <w:color w:val="auto"/>
          <w:spacing w:val="-1"/>
          <w:kern w:val="0"/>
          <w:lang w:val="it-IT" w:eastAsia="en-US" w:bidi="ar-SA"/>
        </w:rPr>
        <w:t xml:space="preserve"> </w:t>
      </w:r>
      <w:r>
        <w:rPr>
          <w:rFonts w:eastAsia="Tahoma" w:cs="Tahoma"/>
          <w:color w:val="auto"/>
          <w:kern w:val="0"/>
          <w:lang w:val="it-IT" w:eastAsia="en-US" w:bidi="ar-SA"/>
        </w:rPr>
        <w:t>IVA</w:t>
      </w:r>
      <w:r>
        <w:rPr>
          <w:rFonts w:eastAsia="Tahoma" w:cs="Tahoma"/>
          <w:color w:val="auto"/>
          <w:spacing w:val="-3"/>
          <w:kern w:val="0"/>
          <w:lang w:val="it-IT" w:eastAsia="en-US" w:bidi="ar-SA"/>
        </w:rPr>
        <w:t xml:space="preserve"> </w:t>
      </w:r>
      <w:r>
        <w:rPr>
          <w:rFonts w:eastAsia="Tahoma" w:cs="Tahoma"/>
          <w:color w:val="auto"/>
          <w:kern w:val="0"/>
          <w:u w:val="single"/>
          <w:lang w:val="it-IT" w:eastAsia="en-US" w:bidi="ar-SA"/>
        </w:rPr>
        <w:tab/>
        <w:t xml:space="preserve">          </w:t>
      </w:r>
      <w:r>
        <w:rPr>
          <w:rFonts w:eastAsia="Tahoma" w:cs="Tahoma"/>
          <w:color w:val="auto"/>
          <w:kern w:val="0"/>
          <w:lang w:val="it-IT" w:eastAsia="en-US" w:bidi="ar-SA"/>
        </w:rPr>
        <w:t>di</w:t>
      </w:r>
      <w:r>
        <w:rPr>
          <w:rFonts w:eastAsia="Tahoma" w:cs="Tahoma"/>
          <w:color w:val="auto"/>
          <w:spacing w:val="-3"/>
          <w:kern w:val="0"/>
          <w:lang w:val="it-IT" w:eastAsia="en-US" w:bidi="ar-SA"/>
        </w:rPr>
        <w:t xml:space="preserve"> </w:t>
      </w:r>
      <w:r>
        <w:rPr>
          <w:rFonts w:eastAsia="Tahoma" w:cs="Tahoma"/>
          <w:color w:val="auto"/>
          <w:kern w:val="0"/>
          <w:lang w:val="it-IT" w:eastAsia="en-US" w:bidi="ar-SA"/>
        </w:rPr>
        <w:t>seguito</w:t>
      </w:r>
      <w:r>
        <w:rPr>
          <w:rFonts w:eastAsia="Tahoma" w:cs="Tahoma"/>
          <w:color w:val="auto"/>
          <w:spacing w:val="-3"/>
          <w:kern w:val="0"/>
          <w:lang w:val="it-IT" w:eastAsia="en-US" w:bidi="ar-SA"/>
        </w:rPr>
        <w:t xml:space="preserve"> </w:t>
      </w:r>
      <w:r>
        <w:rPr>
          <w:rFonts w:eastAsia="Tahoma" w:cs="Tahoma"/>
          <w:color w:val="auto"/>
          <w:kern w:val="0"/>
          <w:lang w:val="it-IT" w:eastAsia="en-US" w:bidi="ar-SA"/>
        </w:rPr>
        <w:t>denominata</w:t>
      </w:r>
      <w:r>
        <w:rPr>
          <w:rFonts w:eastAsia="Tahoma" w:cs="Tahoma"/>
          <w:color w:val="auto"/>
          <w:spacing w:val="-5"/>
          <w:kern w:val="0"/>
          <w:lang w:val="it-IT" w:eastAsia="en-US" w:bidi="ar-SA"/>
        </w:rPr>
        <w:t xml:space="preserve"> </w:t>
      </w:r>
      <w:r>
        <w:rPr>
          <w:rFonts w:eastAsia="Tahoma" w:cs="Tahoma"/>
          <w:color w:val="auto"/>
          <w:kern w:val="0"/>
          <w:lang w:val="it-IT" w:eastAsia="en-US" w:bidi="ar-SA"/>
        </w:rPr>
        <w:t>“impresa</w:t>
      </w:r>
      <w:r>
        <w:rPr>
          <w:rFonts w:eastAsia="Tahoma" w:cs="Tahoma"/>
          <w:color w:val="auto"/>
          <w:spacing w:val="-3"/>
          <w:kern w:val="0"/>
          <w:lang w:val="it-IT" w:eastAsia="en-US" w:bidi="ar-SA"/>
        </w:rPr>
        <w:t xml:space="preserve"> </w:t>
      </w:r>
      <w:r>
        <w:rPr>
          <w:rFonts w:eastAsia="Tahoma" w:cs="Tahoma"/>
          <w:color w:val="auto"/>
          <w:spacing w:val="-2"/>
          <w:kern w:val="0"/>
          <w:lang w:val="it-IT" w:eastAsia="en-US" w:bidi="ar-SA"/>
        </w:rPr>
        <w:t>appaltatrice”,</w:t>
      </w:r>
    </w:p>
    <w:p>
      <w:pPr>
        <w:pStyle w:val="TextBody"/>
        <w:spacing w:lineRule="atLeast" w:line="482"/>
        <w:jc w:val="both"/>
        <w:rPr/>
      </w:pPr>
      <w:r>
        <w:rPr/>
        <w:t>Della identità personale e capacità a contrattare delle sopra costituite parti io Segretario consortile rogante sono personalmente certo.</w:t>
      </w:r>
    </w:p>
    <w:p>
      <w:pPr>
        <w:pStyle w:val="TextBody"/>
        <w:spacing w:lineRule="atLeast" w:line="482"/>
        <w:jc w:val="center"/>
        <w:rPr/>
      </w:pPr>
      <w:r>
        <w:rPr/>
        <w:t>PREMESSO</w:t>
      </w:r>
    </w:p>
    <w:p>
      <w:pPr>
        <w:pStyle w:val="TextBody"/>
        <w:numPr>
          <w:ilvl w:val="0"/>
          <w:numId w:val="2"/>
        </w:numPr>
        <w:spacing w:lineRule="atLeast" w:line="482"/>
        <w:jc w:val="both"/>
        <w:rPr>
          <w:rFonts w:ascii="Tahoma" w:hAnsi="Tahoma"/>
          <w:sz w:val="19"/>
          <w:szCs w:val="19"/>
        </w:rPr>
      </w:pPr>
      <w:r>
        <w:rPr>
          <w:rFonts w:eastAsia="Tahoma" w:cs="Tahoma"/>
          <w:color w:val="auto"/>
          <w:kern w:val="0"/>
          <w:sz w:val="19"/>
          <w:szCs w:val="19"/>
          <w:lang w:val="it-IT" w:eastAsia="en-US" w:bidi="ar-SA"/>
        </w:rPr>
        <w:t>che</w:t>
      </w:r>
      <w:r>
        <w:rPr>
          <w:rFonts w:eastAsia="Tahoma" w:cs="Tahoma"/>
          <w:color w:val="auto"/>
          <w:spacing w:val="27"/>
          <w:kern w:val="0"/>
          <w:sz w:val="19"/>
          <w:szCs w:val="19"/>
          <w:lang w:val="it-IT" w:eastAsia="en-US" w:bidi="ar-SA"/>
        </w:rPr>
        <w:t xml:space="preserve">  </w:t>
      </w:r>
      <w:r>
        <w:rPr>
          <w:rFonts w:eastAsia="Tahoma" w:cs="Tahoma"/>
          <w:color w:val="auto"/>
          <w:kern w:val="0"/>
          <w:sz w:val="19"/>
          <w:szCs w:val="19"/>
          <w:lang w:val="it-IT" w:eastAsia="en-US" w:bidi="ar-SA"/>
        </w:rPr>
        <w:t>con</w:t>
      </w:r>
      <w:r>
        <w:rPr>
          <w:rFonts w:eastAsia="Tahoma" w:cs="Tahoma"/>
          <w:color w:val="auto"/>
          <w:spacing w:val="27"/>
          <w:kern w:val="0"/>
          <w:sz w:val="19"/>
          <w:szCs w:val="19"/>
          <w:lang w:val="it-IT" w:eastAsia="en-US" w:bidi="ar-SA"/>
        </w:rPr>
        <w:t xml:space="preserve">  </w:t>
      </w:r>
      <w:r>
        <w:rPr>
          <w:rFonts w:eastAsia="Tahoma" w:cs="Tahoma"/>
          <w:color w:val="auto"/>
          <w:kern w:val="0"/>
          <w:sz w:val="19"/>
          <w:szCs w:val="19"/>
          <w:lang w:val="it-IT" w:eastAsia="en-US" w:bidi="ar-SA"/>
        </w:rPr>
        <w:t>determinazione</w:t>
      </w:r>
      <w:r>
        <w:rPr>
          <w:rFonts w:eastAsia="Tahoma" w:cs="Tahoma"/>
          <w:color w:val="auto"/>
          <w:spacing w:val="28"/>
          <w:kern w:val="0"/>
          <w:sz w:val="19"/>
          <w:szCs w:val="19"/>
          <w:lang w:val="it-IT" w:eastAsia="en-US" w:bidi="ar-SA"/>
        </w:rPr>
        <w:t xml:space="preserve">  </w:t>
      </w:r>
      <w:r>
        <w:rPr>
          <w:rFonts w:eastAsia="Tahoma" w:cs="Tahoma"/>
          <w:color w:val="auto"/>
          <w:kern w:val="0"/>
          <w:sz w:val="19"/>
          <w:szCs w:val="19"/>
          <w:lang w:val="it-IT" w:eastAsia="en-US" w:bidi="ar-SA"/>
        </w:rPr>
        <w:t>del</w:t>
      </w:r>
      <w:r>
        <w:rPr>
          <w:rFonts w:eastAsia="Tahoma" w:cs="Tahoma"/>
          <w:color w:val="auto"/>
          <w:spacing w:val="27"/>
          <w:kern w:val="0"/>
          <w:sz w:val="19"/>
          <w:szCs w:val="19"/>
          <w:lang w:val="it-IT" w:eastAsia="en-US" w:bidi="ar-SA"/>
        </w:rPr>
        <w:t xml:space="preserve">  </w:t>
      </w:r>
      <w:r>
        <w:rPr>
          <w:rFonts w:eastAsia="Tahoma" w:cs="Tahoma"/>
          <w:color w:val="auto"/>
          <w:kern w:val="0"/>
          <w:sz w:val="19"/>
          <w:szCs w:val="19"/>
          <w:lang w:val="it-IT" w:eastAsia="en-US" w:bidi="ar-SA"/>
        </w:rPr>
        <w:t>Direttore</w:t>
      </w:r>
      <w:r>
        <w:rPr>
          <w:rFonts w:eastAsia="Tahoma" w:cs="Tahoma"/>
          <w:color w:val="auto"/>
          <w:spacing w:val="27"/>
          <w:kern w:val="0"/>
          <w:sz w:val="19"/>
          <w:szCs w:val="19"/>
          <w:lang w:val="it-IT" w:eastAsia="en-US" w:bidi="ar-SA"/>
        </w:rPr>
        <w:t xml:space="preserve">  </w:t>
      </w:r>
      <w:r>
        <w:rPr>
          <w:rFonts w:eastAsia="Tahoma" w:cs="Tahoma"/>
          <w:color w:val="auto"/>
          <w:kern w:val="0"/>
          <w:sz w:val="19"/>
          <w:szCs w:val="19"/>
          <w:lang w:val="it-IT" w:eastAsia="en-US" w:bidi="ar-SA"/>
        </w:rPr>
        <w:t>del</w:t>
      </w:r>
      <w:r>
        <w:rPr>
          <w:rFonts w:eastAsia="Tahoma" w:cs="Tahoma"/>
          <w:color w:val="auto"/>
          <w:spacing w:val="27"/>
          <w:kern w:val="0"/>
          <w:sz w:val="19"/>
          <w:szCs w:val="19"/>
          <w:lang w:val="it-IT" w:eastAsia="en-US" w:bidi="ar-SA"/>
        </w:rPr>
        <w:t xml:space="preserve">  </w:t>
      </w:r>
      <w:r>
        <w:rPr>
          <w:rFonts w:eastAsia="Tahoma" w:cs="Tahoma"/>
          <w:color w:val="auto"/>
          <w:kern w:val="0"/>
          <w:sz w:val="19"/>
          <w:szCs w:val="19"/>
          <w:lang w:val="it-IT" w:eastAsia="en-US" w:bidi="ar-SA"/>
        </w:rPr>
        <w:t>Consorzio</w:t>
      </w:r>
      <w:r>
        <w:rPr>
          <w:rFonts w:eastAsia="Tahoma" w:cs="Tahoma"/>
          <w:color w:val="auto"/>
          <w:spacing w:val="27"/>
          <w:kern w:val="0"/>
          <w:sz w:val="19"/>
          <w:szCs w:val="19"/>
          <w:lang w:val="it-IT" w:eastAsia="en-US" w:bidi="ar-SA"/>
        </w:rPr>
        <w:t xml:space="preserve">  </w:t>
      </w:r>
      <w:r>
        <w:rPr>
          <w:rFonts w:eastAsia="Tahoma" w:cs="Tahoma"/>
          <w:color w:val="auto"/>
          <w:kern w:val="0"/>
          <w:sz w:val="19"/>
          <w:szCs w:val="19"/>
          <w:lang w:val="it-IT" w:eastAsia="en-US" w:bidi="ar-SA"/>
        </w:rPr>
        <w:t>n.</w:t>
      </w:r>
      <w:r>
        <w:rPr>
          <w:rFonts w:eastAsia="Tahoma" w:cs="Tahoma"/>
          <w:color w:val="auto"/>
          <w:spacing w:val="113"/>
          <w:kern w:val="0"/>
          <w:sz w:val="19"/>
          <w:szCs w:val="19"/>
          <w:lang w:val="it-IT" w:eastAsia="en-US" w:bidi="ar-SA"/>
        </w:rPr>
        <w:t xml:space="preserve"> </w:t>
      </w:r>
      <w:r>
        <w:rPr>
          <w:rFonts w:eastAsia="Tahoma" w:cs="Tahoma"/>
          <w:color w:val="000000"/>
          <w:spacing w:val="293"/>
          <w:kern w:val="0"/>
          <w:sz w:val="19"/>
          <w:szCs w:val="19"/>
          <w:u w:val="single"/>
          <w:shd w:fill="FFFF00" w:val="clear"/>
          <w:lang w:val="it-IT" w:eastAsia="en-US" w:bidi="ar-SA"/>
        </w:rPr>
        <w:t xml:space="preserve"> </w:t>
      </w:r>
      <w:r>
        <w:rPr>
          <w:rFonts w:eastAsia="Tahoma" w:cs="Tahoma"/>
          <w:color w:val="000000"/>
          <w:spacing w:val="61"/>
          <w:kern w:val="0"/>
          <w:sz w:val="19"/>
          <w:szCs w:val="19"/>
          <w:shd w:fill="FFFF00" w:val="clear"/>
          <w:lang w:val="it-IT" w:eastAsia="en-US" w:bidi="ar-SA"/>
        </w:rPr>
        <w:t xml:space="preserve"> </w:t>
      </w:r>
      <w:r>
        <w:rPr>
          <w:rFonts w:eastAsia="Tahoma" w:cs="Tahoma"/>
          <w:color w:val="000000"/>
          <w:kern w:val="0"/>
          <w:sz w:val="19"/>
          <w:szCs w:val="19"/>
          <w:shd w:fill="FFFF00" w:val="clear"/>
          <w:lang w:val="it-IT" w:eastAsia="en-US" w:bidi="ar-SA"/>
        </w:rPr>
        <w:t>del</w:t>
      </w:r>
      <w:r>
        <w:rPr>
          <w:rFonts w:eastAsia="Tahoma" w:cs="Tahoma"/>
          <w:color w:val="000000"/>
          <w:spacing w:val="113"/>
          <w:kern w:val="0"/>
          <w:sz w:val="19"/>
          <w:szCs w:val="19"/>
          <w:shd w:fill="FFFF00" w:val="clear"/>
          <w:lang w:val="it-IT" w:eastAsia="en-US" w:bidi="ar-SA"/>
        </w:rPr>
        <w:t xml:space="preserve"> </w:t>
      </w:r>
      <w:r>
        <w:rPr>
          <w:rFonts w:eastAsia="Tahoma" w:cs="Tahoma"/>
          <w:color w:val="000000"/>
          <w:spacing w:val="111"/>
          <w:w w:val="150"/>
          <w:kern w:val="0"/>
          <w:sz w:val="19"/>
          <w:szCs w:val="19"/>
          <w:u w:val="single"/>
          <w:shd w:fill="FFFF00" w:val="clear"/>
          <w:lang w:val="it-IT" w:eastAsia="en-US" w:bidi="ar-SA"/>
        </w:rPr>
        <w:t xml:space="preserve"> </w:t>
      </w:r>
      <w:r>
        <w:rPr>
          <w:rFonts w:eastAsia="Tahoma" w:cs="Tahoma"/>
          <w:color w:val="000000"/>
          <w:kern w:val="0"/>
          <w:sz w:val="19"/>
          <w:szCs w:val="19"/>
          <w:shd w:fill="FFFF00" w:val="clear"/>
          <w:lang w:val="it-IT" w:eastAsia="en-US" w:bidi="ar-SA"/>
        </w:rPr>
        <w:t>/_/</w:t>
      </w:r>
      <w:r>
        <w:rPr>
          <w:rFonts w:eastAsia="Tahoma" w:cs="Tahoma"/>
          <w:color w:val="000000"/>
          <w:spacing w:val="75"/>
          <w:kern w:val="0"/>
          <w:sz w:val="19"/>
          <w:szCs w:val="19"/>
          <w:u w:val="single"/>
          <w:shd w:fill="FFFF00" w:val="clear"/>
          <w:lang w:val="it-IT" w:eastAsia="en-US" w:bidi="ar-SA"/>
        </w:rPr>
        <w:t xml:space="preserve">   </w:t>
      </w:r>
      <w:r>
        <w:rPr>
          <w:rFonts w:eastAsia="Tahoma" w:cs="Tahoma"/>
          <w:color w:val="000000"/>
          <w:kern w:val="0"/>
          <w:sz w:val="19"/>
          <w:szCs w:val="19"/>
          <w:shd w:fill="FFFF00" w:val="clear"/>
          <w:lang w:val="it-IT" w:eastAsia="en-US" w:bidi="ar-SA"/>
        </w:rPr>
        <w:t>,</w:t>
      </w:r>
      <w:r>
        <w:rPr>
          <w:rFonts w:eastAsia="Tahoma" w:cs="Tahoma"/>
          <w:color w:val="auto"/>
          <w:spacing w:val="29"/>
          <w:kern w:val="0"/>
          <w:sz w:val="19"/>
          <w:szCs w:val="19"/>
          <w:lang w:val="it-IT" w:eastAsia="en-US" w:bidi="ar-SA"/>
        </w:rPr>
        <w:t xml:space="preserve">  </w:t>
      </w:r>
      <w:r>
        <w:rPr>
          <w:rFonts w:eastAsia="Tahoma" w:cs="Tahoma"/>
          <w:color w:val="auto"/>
          <w:kern w:val="0"/>
          <w:sz w:val="19"/>
          <w:szCs w:val="19"/>
          <w:lang w:val="it-IT" w:eastAsia="en-US" w:bidi="ar-SA"/>
        </w:rPr>
        <w:t>si</w:t>
      </w:r>
      <w:r>
        <w:rPr>
          <w:rFonts w:eastAsia="Tahoma" w:cs="Tahoma"/>
          <w:color w:val="auto"/>
          <w:spacing w:val="27"/>
          <w:kern w:val="0"/>
          <w:sz w:val="19"/>
          <w:szCs w:val="19"/>
          <w:lang w:val="it-IT" w:eastAsia="en-US" w:bidi="ar-SA"/>
        </w:rPr>
        <w:t xml:space="preserve">  </w:t>
      </w:r>
      <w:r>
        <w:rPr>
          <w:rFonts w:eastAsia="Tahoma" w:cs="Tahoma"/>
          <w:color w:val="auto"/>
          <w:kern w:val="0"/>
          <w:sz w:val="19"/>
          <w:szCs w:val="19"/>
          <w:lang w:val="it-IT" w:eastAsia="en-US" w:bidi="ar-SA"/>
        </w:rPr>
        <w:t>aggiudicava</w:t>
      </w:r>
      <w:r>
        <w:rPr>
          <w:rFonts w:eastAsia="Tahoma" w:cs="Tahoma"/>
          <w:color w:val="auto"/>
          <w:spacing w:val="27"/>
          <w:kern w:val="0"/>
          <w:sz w:val="19"/>
          <w:szCs w:val="19"/>
          <w:lang w:val="it-IT" w:eastAsia="en-US" w:bidi="ar-SA"/>
        </w:rPr>
        <w:t xml:space="preserve">  </w:t>
      </w:r>
      <w:r>
        <w:rPr>
          <w:rFonts w:eastAsia="Tahoma" w:cs="Tahoma"/>
          <w:color w:val="auto"/>
          <w:kern w:val="0"/>
          <w:sz w:val="19"/>
          <w:szCs w:val="19"/>
          <w:lang w:val="it-IT" w:eastAsia="en-US" w:bidi="ar-SA"/>
        </w:rPr>
        <w:t>alla</w:t>
      </w:r>
      <w:r>
        <w:rPr>
          <w:rFonts w:eastAsia="Tahoma" w:cs="Tahoma"/>
          <w:color w:val="auto"/>
          <w:spacing w:val="29"/>
          <w:kern w:val="0"/>
          <w:sz w:val="19"/>
          <w:szCs w:val="19"/>
          <w:lang w:val="it-IT" w:eastAsia="en-US" w:bidi="ar-SA"/>
        </w:rPr>
        <w:t xml:space="preserve">  </w:t>
      </w:r>
      <w:r>
        <w:rPr>
          <w:rFonts w:eastAsia="Tahoma" w:cs="Tahoma"/>
          <w:color w:val="auto"/>
          <w:spacing w:val="-2"/>
          <w:kern w:val="0"/>
          <w:sz w:val="19"/>
          <w:szCs w:val="19"/>
          <w:lang w:val="it-IT" w:eastAsia="en-US" w:bidi="ar-SA"/>
        </w:rPr>
        <w:t xml:space="preserve">ditta </w:t>
      </w:r>
      <w:r>
        <w:rPr>
          <w:rFonts w:eastAsia="Tahoma" w:cs="Tahoma"/>
          <w:color w:val="auto"/>
          <w:kern w:val="0"/>
          <w:sz w:val="19"/>
          <w:szCs w:val="19"/>
          <w:u w:val="none"/>
          <w:lang w:val="it-IT" w:eastAsia="en-US" w:bidi="ar-SA"/>
        </w:rPr>
        <w:t xml:space="preserve"> la</w:t>
      </w:r>
      <w:r>
        <w:rPr>
          <w:rFonts w:eastAsia="Tahoma" w:cs="Tahoma"/>
          <w:color w:val="auto"/>
          <w:spacing w:val="-3"/>
          <w:kern w:val="0"/>
          <w:sz w:val="19"/>
          <w:szCs w:val="19"/>
          <w:u w:val="none"/>
          <w:lang w:val="it-IT" w:eastAsia="en-US" w:bidi="ar-SA"/>
        </w:rPr>
        <w:t xml:space="preserve"> </w:t>
      </w:r>
      <w:r>
        <w:rPr>
          <w:rFonts w:eastAsia="Tahoma" w:cs="Tahoma"/>
          <w:color w:val="auto"/>
          <w:kern w:val="0"/>
          <w:sz w:val="19"/>
          <w:szCs w:val="19"/>
          <w:lang w:val="it-IT" w:eastAsia="en-US" w:bidi="ar-SA"/>
        </w:rPr>
        <w:t>gestione</w:t>
      </w:r>
      <w:r>
        <w:rPr>
          <w:rFonts w:eastAsia="Tahoma" w:cs="Tahoma"/>
          <w:color w:val="auto"/>
          <w:spacing w:val="-3"/>
          <w:kern w:val="0"/>
          <w:sz w:val="19"/>
          <w:szCs w:val="19"/>
          <w:lang w:val="it-IT" w:eastAsia="en-US" w:bidi="ar-SA"/>
        </w:rPr>
        <w:t xml:space="preserve"> </w:t>
      </w:r>
      <w:r>
        <w:rPr>
          <w:rFonts w:eastAsia="Tahoma" w:cs="Tahoma"/>
          <w:color w:val="auto"/>
          <w:kern w:val="0"/>
          <w:sz w:val="19"/>
          <w:szCs w:val="19"/>
          <w:lang w:val="it-IT" w:eastAsia="en-US" w:bidi="ar-SA"/>
        </w:rPr>
        <w:t>del Servizio</w:t>
      </w:r>
      <w:r>
        <w:rPr>
          <w:rFonts w:eastAsia="Tahoma" w:cs="Tahoma"/>
          <w:color w:val="auto"/>
          <w:spacing w:val="1"/>
          <w:kern w:val="0"/>
          <w:sz w:val="19"/>
          <w:szCs w:val="19"/>
          <w:lang w:val="it-IT" w:eastAsia="en-US" w:bidi="ar-SA"/>
        </w:rPr>
        <w:t xml:space="preserve"> di educativa territoriale e domicialire a sostegno dell’inclusione sociale e della genitorialità, a favore di adulti fragili e nuclei familiari beneficiari dell’assegno di inclusione o in analoghe condizioni economiche</w:t>
      </w:r>
      <w:r>
        <w:rPr>
          <w:rFonts w:eastAsia="Tahoma" w:cs="Tahoma"/>
          <w:color w:val="auto"/>
          <w:kern w:val="0"/>
          <w:sz w:val="19"/>
          <w:szCs w:val="19"/>
          <w:lang w:val="it-IT" w:eastAsia="en-US" w:bidi="ar-SA"/>
        </w:rPr>
        <w:t>;</w:t>
      </w:r>
    </w:p>
    <w:p>
      <w:pPr>
        <w:pStyle w:val="TextBody"/>
        <w:numPr>
          <w:ilvl w:val="0"/>
          <w:numId w:val="2"/>
        </w:numPr>
        <w:spacing w:lineRule="atLeast" w:line="482"/>
        <w:jc w:val="both"/>
        <w:rPr>
          <w:rFonts w:ascii="Tahoma" w:hAnsi="Tahoma"/>
          <w:sz w:val="19"/>
          <w:szCs w:val="19"/>
        </w:rPr>
      </w:pPr>
      <w:r>
        <w:rPr>
          <w:rFonts w:eastAsia="Tahoma" w:cs="Tahoma"/>
          <w:color w:val="auto"/>
          <w:kern w:val="0"/>
          <w:sz w:val="19"/>
          <w:szCs w:val="19"/>
          <w:lang w:val="it-IT" w:eastAsia="en-US" w:bidi="ar-SA"/>
        </w:rPr>
        <w:t>che</w:t>
      </w:r>
      <w:r>
        <w:rPr>
          <w:rFonts w:eastAsia="Tahoma" w:cs="Tahoma"/>
          <w:color w:val="auto"/>
          <w:spacing w:val="-4"/>
          <w:kern w:val="0"/>
          <w:sz w:val="19"/>
          <w:szCs w:val="19"/>
          <w:lang w:val="it-IT" w:eastAsia="en-US" w:bidi="ar-SA"/>
        </w:rPr>
        <w:t xml:space="preserve"> </w:t>
      </w:r>
      <w:r>
        <w:rPr>
          <w:rFonts w:eastAsia="Tahoma" w:cs="Tahoma"/>
          <w:color w:val="auto"/>
          <w:kern w:val="0"/>
          <w:sz w:val="19"/>
          <w:szCs w:val="19"/>
          <w:lang w:val="it-IT" w:eastAsia="en-US" w:bidi="ar-SA"/>
        </w:rPr>
        <w:t>la</w:t>
      </w:r>
      <w:r>
        <w:rPr>
          <w:rFonts w:eastAsia="Tahoma" w:cs="Tahoma"/>
          <w:color w:val="auto"/>
          <w:spacing w:val="-3"/>
          <w:kern w:val="0"/>
          <w:sz w:val="19"/>
          <w:szCs w:val="19"/>
          <w:lang w:val="it-IT" w:eastAsia="en-US" w:bidi="ar-SA"/>
        </w:rPr>
        <w:t xml:space="preserve"> </w:t>
      </w:r>
      <w:r>
        <w:rPr>
          <w:rFonts w:eastAsia="Tahoma" w:cs="Tahoma"/>
          <w:color w:val="auto"/>
          <w:kern w:val="0"/>
          <w:sz w:val="19"/>
          <w:szCs w:val="19"/>
          <w:lang w:val="it-IT" w:eastAsia="en-US" w:bidi="ar-SA"/>
        </w:rPr>
        <w:t>gara</w:t>
      </w:r>
      <w:r>
        <w:rPr>
          <w:rFonts w:eastAsia="Tahoma" w:cs="Tahoma"/>
          <w:color w:val="auto"/>
          <w:spacing w:val="-4"/>
          <w:kern w:val="0"/>
          <w:sz w:val="19"/>
          <w:szCs w:val="19"/>
          <w:lang w:val="it-IT" w:eastAsia="en-US" w:bidi="ar-SA"/>
        </w:rPr>
        <w:t xml:space="preserve"> </w:t>
      </w:r>
      <w:r>
        <w:rPr>
          <w:rFonts w:eastAsia="Tahoma" w:cs="Tahoma"/>
          <w:color w:val="auto"/>
          <w:kern w:val="0"/>
          <w:sz w:val="19"/>
          <w:szCs w:val="19"/>
          <w:lang w:val="it-IT" w:eastAsia="en-US" w:bidi="ar-SA"/>
        </w:rPr>
        <w:t>veniva</w:t>
      </w:r>
      <w:r>
        <w:rPr>
          <w:rFonts w:eastAsia="Tahoma" w:cs="Tahoma"/>
          <w:color w:val="auto"/>
          <w:spacing w:val="-1"/>
          <w:kern w:val="0"/>
          <w:sz w:val="19"/>
          <w:szCs w:val="19"/>
          <w:lang w:val="it-IT" w:eastAsia="en-US" w:bidi="ar-SA"/>
        </w:rPr>
        <w:t xml:space="preserve"> </w:t>
      </w:r>
      <w:r>
        <w:rPr>
          <w:rFonts w:eastAsia="Tahoma" w:cs="Tahoma"/>
          <w:color w:val="auto"/>
          <w:kern w:val="0"/>
          <w:sz w:val="19"/>
          <w:szCs w:val="19"/>
          <w:lang w:val="it-IT" w:eastAsia="en-US" w:bidi="ar-SA"/>
        </w:rPr>
        <w:t>esperita</w:t>
      </w:r>
      <w:r>
        <w:rPr>
          <w:rFonts w:eastAsia="Tahoma" w:cs="Tahoma"/>
          <w:color w:val="auto"/>
          <w:spacing w:val="-2"/>
          <w:kern w:val="0"/>
          <w:sz w:val="19"/>
          <w:szCs w:val="19"/>
          <w:lang w:val="it-IT" w:eastAsia="en-US" w:bidi="ar-SA"/>
        </w:rPr>
        <w:t xml:space="preserve"> </w:t>
      </w:r>
      <w:r>
        <w:rPr>
          <w:rFonts w:eastAsia="Tahoma" w:cs="Tahoma"/>
          <w:color w:val="auto"/>
          <w:kern w:val="0"/>
          <w:sz w:val="19"/>
          <w:szCs w:val="19"/>
          <w:lang w:val="it-IT" w:eastAsia="en-US" w:bidi="ar-SA"/>
        </w:rPr>
        <w:t>mediante</w:t>
      </w:r>
      <w:r>
        <w:rPr>
          <w:rFonts w:eastAsia="Tahoma" w:cs="Tahoma"/>
          <w:color w:val="auto"/>
          <w:spacing w:val="-3"/>
          <w:kern w:val="0"/>
          <w:sz w:val="19"/>
          <w:szCs w:val="19"/>
          <w:lang w:val="it-IT" w:eastAsia="en-US" w:bidi="ar-SA"/>
        </w:rPr>
        <w:t xml:space="preserve"> </w:t>
      </w:r>
      <w:r>
        <w:rPr>
          <w:rFonts w:eastAsia="Tahoma" w:cs="Tahoma"/>
          <w:color w:val="auto"/>
          <w:kern w:val="0"/>
          <w:sz w:val="19"/>
          <w:szCs w:val="19"/>
          <w:lang w:val="it-IT" w:eastAsia="en-US" w:bidi="ar-SA"/>
        </w:rPr>
        <w:t>procedura</w:t>
      </w:r>
      <w:r>
        <w:rPr>
          <w:rFonts w:eastAsia="Tahoma" w:cs="Tahoma"/>
          <w:color w:val="auto"/>
          <w:spacing w:val="-3"/>
          <w:kern w:val="0"/>
          <w:sz w:val="19"/>
          <w:szCs w:val="19"/>
          <w:lang w:val="it-IT" w:eastAsia="en-US" w:bidi="ar-SA"/>
        </w:rPr>
        <w:t xml:space="preserve"> </w:t>
      </w:r>
      <w:r>
        <w:rPr>
          <w:rFonts w:eastAsia="Tahoma" w:cs="Tahoma"/>
          <w:color w:val="auto"/>
          <w:kern w:val="0"/>
          <w:sz w:val="19"/>
          <w:szCs w:val="19"/>
          <w:lang w:val="it-IT" w:eastAsia="en-US" w:bidi="ar-SA"/>
        </w:rPr>
        <w:t>negoziata</w:t>
      </w:r>
      <w:r>
        <w:rPr>
          <w:rFonts w:eastAsia="Tahoma" w:cs="Tahoma"/>
          <w:color w:val="auto"/>
          <w:spacing w:val="-1"/>
          <w:kern w:val="0"/>
          <w:sz w:val="19"/>
          <w:szCs w:val="19"/>
          <w:lang w:val="it-IT" w:eastAsia="en-US" w:bidi="ar-SA"/>
        </w:rPr>
        <w:t xml:space="preserve"> </w:t>
      </w:r>
      <w:r>
        <w:rPr>
          <w:rFonts w:eastAsia="Tahoma" w:cs="Tahoma"/>
          <w:color w:val="auto"/>
          <w:kern w:val="0"/>
          <w:sz w:val="19"/>
          <w:szCs w:val="19"/>
          <w:lang w:val="it-IT" w:eastAsia="en-US" w:bidi="ar-SA"/>
        </w:rPr>
        <w:t>secondo</w:t>
      </w:r>
      <w:r>
        <w:rPr>
          <w:rFonts w:eastAsia="Tahoma" w:cs="Tahoma"/>
          <w:color w:val="auto"/>
          <w:spacing w:val="-2"/>
          <w:kern w:val="0"/>
          <w:sz w:val="19"/>
          <w:szCs w:val="19"/>
          <w:lang w:val="it-IT" w:eastAsia="en-US" w:bidi="ar-SA"/>
        </w:rPr>
        <w:t xml:space="preserve"> </w:t>
      </w:r>
      <w:r>
        <w:rPr>
          <w:rFonts w:eastAsia="Tahoma" w:cs="Tahoma"/>
          <w:color w:val="auto"/>
          <w:kern w:val="0"/>
          <w:sz w:val="19"/>
          <w:szCs w:val="19"/>
          <w:lang w:val="it-IT" w:eastAsia="en-US" w:bidi="ar-SA"/>
        </w:rPr>
        <w:t>il</w:t>
      </w:r>
      <w:r>
        <w:rPr>
          <w:rFonts w:eastAsia="Tahoma" w:cs="Tahoma"/>
          <w:color w:val="auto"/>
          <w:spacing w:val="-4"/>
          <w:kern w:val="0"/>
          <w:sz w:val="19"/>
          <w:szCs w:val="19"/>
          <w:lang w:val="it-IT" w:eastAsia="en-US" w:bidi="ar-SA"/>
        </w:rPr>
        <w:t xml:space="preserve"> </w:t>
      </w:r>
      <w:r>
        <w:rPr>
          <w:rFonts w:eastAsia="Tahoma" w:cs="Tahoma"/>
          <w:color w:val="auto"/>
          <w:kern w:val="0"/>
          <w:sz w:val="19"/>
          <w:szCs w:val="19"/>
          <w:lang w:val="it-IT" w:eastAsia="en-US" w:bidi="ar-SA"/>
        </w:rPr>
        <w:t>criterio</w:t>
      </w:r>
      <w:r>
        <w:rPr>
          <w:rFonts w:eastAsia="Tahoma" w:cs="Tahoma"/>
          <w:color w:val="auto"/>
          <w:spacing w:val="-4"/>
          <w:kern w:val="0"/>
          <w:sz w:val="19"/>
          <w:szCs w:val="19"/>
          <w:lang w:val="it-IT" w:eastAsia="en-US" w:bidi="ar-SA"/>
        </w:rPr>
        <w:t xml:space="preserve"> </w:t>
      </w:r>
      <w:r>
        <w:rPr>
          <w:rFonts w:eastAsia="Tahoma" w:cs="Tahoma"/>
          <w:color w:val="auto"/>
          <w:kern w:val="0"/>
          <w:sz w:val="19"/>
          <w:szCs w:val="19"/>
          <w:lang w:val="it-IT" w:eastAsia="en-US" w:bidi="ar-SA"/>
        </w:rPr>
        <w:t>dell'offerta</w:t>
      </w:r>
      <w:r>
        <w:rPr>
          <w:rFonts w:eastAsia="Tahoma" w:cs="Tahoma"/>
          <w:color w:val="auto"/>
          <w:spacing w:val="-1"/>
          <w:kern w:val="0"/>
          <w:sz w:val="19"/>
          <w:szCs w:val="19"/>
          <w:lang w:val="it-IT" w:eastAsia="en-US" w:bidi="ar-SA"/>
        </w:rPr>
        <w:t xml:space="preserve"> </w:t>
      </w:r>
      <w:r>
        <w:rPr>
          <w:rFonts w:eastAsia="Tahoma" w:cs="Tahoma"/>
          <w:color w:val="auto"/>
          <w:kern w:val="0"/>
          <w:sz w:val="19"/>
          <w:szCs w:val="19"/>
          <w:lang w:val="it-IT" w:eastAsia="en-US" w:bidi="ar-SA"/>
        </w:rPr>
        <w:t>economicamente</w:t>
      </w:r>
      <w:r>
        <w:rPr>
          <w:rFonts w:eastAsia="Tahoma" w:cs="Tahoma"/>
          <w:color w:val="auto"/>
          <w:spacing w:val="-4"/>
          <w:kern w:val="0"/>
          <w:sz w:val="19"/>
          <w:szCs w:val="19"/>
          <w:lang w:val="it-IT" w:eastAsia="en-US" w:bidi="ar-SA"/>
        </w:rPr>
        <w:t xml:space="preserve"> </w:t>
      </w:r>
      <w:r>
        <w:rPr>
          <w:rFonts w:eastAsia="Tahoma" w:cs="Tahoma"/>
          <w:color w:val="auto"/>
          <w:kern w:val="0"/>
          <w:sz w:val="19"/>
          <w:szCs w:val="19"/>
          <w:lang w:val="it-IT" w:eastAsia="en-US" w:bidi="ar-SA"/>
        </w:rPr>
        <w:t>più</w:t>
      </w:r>
      <w:r>
        <w:rPr>
          <w:rFonts w:eastAsia="Tahoma" w:cs="Tahoma"/>
          <w:color w:val="auto"/>
          <w:spacing w:val="-2"/>
          <w:kern w:val="0"/>
          <w:sz w:val="19"/>
          <w:szCs w:val="19"/>
          <w:lang w:val="it-IT" w:eastAsia="en-US" w:bidi="ar-SA"/>
        </w:rPr>
        <w:t xml:space="preserve"> </w:t>
      </w:r>
      <w:r>
        <w:rPr>
          <w:rFonts w:eastAsia="Tahoma" w:cs="Tahoma"/>
          <w:color w:val="auto"/>
          <w:kern w:val="0"/>
          <w:sz w:val="19"/>
          <w:szCs w:val="19"/>
          <w:lang w:val="it-IT" w:eastAsia="en-US" w:bidi="ar-SA"/>
        </w:rPr>
        <w:t>vantaggiosa</w:t>
      </w:r>
      <w:r>
        <w:rPr>
          <w:rFonts w:eastAsia="Tahoma" w:cs="Tahoma"/>
          <w:color w:val="auto"/>
          <w:spacing w:val="-4"/>
          <w:kern w:val="0"/>
          <w:sz w:val="19"/>
          <w:szCs w:val="19"/>
          <w:lang w:val="it-IT" w:eastAsia="en-US" w:bidi="ar-SA"/>
        </w:rPr>
        <w:t xml:space="preserve"> </w:t>
      </w:r>
      <w:r>
        <w:rPr>
          <w:rFonts w:eastAsia="Tahoma" w:cs="Tahoma"/>
          <w:color w:val="auto"/>
          <w:kern w:val="0"/>
          <w:sz w:val="19"/>
          <w:szCs w:val="19"/>
          <w:lang w:val="it-IT" w:eastAsia="en-US" w:bidi="ar-SA"/>
        </w:rPr>
        <w:t>ai sensi  dell’art. 76 del D. Lgs. 36/2023,</w:t>
      </w:r>
      <w:r>
        <w:rPr>
          <w:rFonts w:eastAsia="Tahoma" w:cs="Tahoma"/>
          <w:color w:val="auto"/>
          <w:spacing w:val="-3"/>
          <w:kern w:val="0"/>
          <w:sz w:val="19"/>
          <w:szCs w:val="19"/>
          <w:lang w:val="it-IT" w:eastAsia="en-US" w:bidi="ar-SA"/>
        </w:rPr>
        <w:t xml:space="preserve"> </w:t>
      </w:r>
      <w:r>
        <w:rPr>
          <w:rFonts w:eastAsia="Tahoma" w:cs="Tahoma"/>
          <w:color w:val="auto"/>
          <w:kern w:val="0"/>
          <w:sz w:val="19"/>
          <w:szCs w:val="19"/>
          <w:lang w:val="it-IT" w:eastAsia="en-US" w:bidi="ar-SA"/>
        </w:rPr>
        <w:t>da</w:t>
      </w:r>
      <w:r>
        <w:rPr>
          <w:rFonts w:eastAsia="Tahoma" w:cs="Tahoma"/>
          <w:color w:val="auto"/>
          <w:spacing w:val="-2"/>
          <w:kern w:val="0"/>
          <w:sz w:val="19"/>
          <w:szCs w:val="19"/>
          <w:lang w:val="it-IT" w:eastAsia="en-US" w:bidi="ar-SA"/>
        </w:rPr>
        <w:t xml:space="preserve"> </w:t>
      </w:r>
      <w:r>
        <w:rPr>
          <w:rFonts w:eastAsia="Tahoma" w:cs="Tahoma"/>
          <w:color w:val="auto"/>
          <w:kern w:val="0"/>
          <w:sz w:val="19"/>
          <w:szCs w:val="19"/>
          <w:lang w:val="it-IT" w:eastAsia="en-US" w:bidi="ar-SA"/>
        </w:rPr>
        <w:t>determinarsi</w:t>
      </w:r>
      <w:r>
        <w:rPr>
          <w:rFonts w:eastAsia="Tahoma" w:cs="Tahoma"/>
          <w:color w:val="auto"/>
          <w:spacing w:val="-2"/>
          <w:kern w:val="0"/>
          <w:sz w:val="19"/>
          <w:szCs w:val="19"/>
          <w:lang w:val="it-IT" w:eastAsia="en-US" w:bidi="ar-SA"/>
        </w:rPr>
        <w:t xml:space="preserve"> </w:t>
      </w:r>
      <w:r>
        <w:rPr>
          <w:rFonts w:eastAsia="Tahoma" w:cs="Tahoma"/>
          <w:color w:val="auto"/>
          <w:kern w:val="0"/>
          <w:sz w:val="19"/>
          <w:szCs w:val="19"/>
          <w:lang w:val="it-IT" w:eastAsia="en-US" w:bidi="ar-SA"/>
        </w:rPr>
        <w:t>in</w:t>
      </w:r>
      <w:r>
        <w:rPr>
          <w:rFonts w:eastAsia="Tahoma" w:cs="Tahoma"/>
          <w:color w:val="auto"/>
          <w:spacing w:val="-1"/>
          <w:kern w:val="0"/>
          <w:sz w:val="19"/>
          <w:szCs w:val="19"/>
          <w:lang w:val="it-IT" w:eastAsia="en-US" w:bidi="ar-SA"/>
        </w:rPr>
        <w:t xml:space="preserve"> </w:t>
      </w:r>
      <w:r>
        <w:rPr>
          <w:rFonts w:eastAsia="Tahoma" w:cs="Tahoma"/>
          <w:color w:val="auto"/>
          <w:kern w:val="0"/>
          <w:sz w:val="19"/>
          <w:szCs w:val="19"/>
          <w:lang w:val="it-IT" w:eastAsia="en-US" w:bidi="ar-SA"/>
        </w:rPr>
        <w:t>base</w:t>
      </w:r>
      <w:r>
        <w:rPr>
          <w:rFonts w:eastAsia="Tahoma" w:cs="Tahoma"/>
          <w:color w:val="auto"/>
          <w:spacing w:val="-2"/>
          <w:kern w:val="0"/>
          <w:sz w:val="19"/>
          <w:szCs w:val="19"/>
          <w:lang w:val="it-IT" w:eastAsia="en-US" w:bidi="ar-SA"/>
        </w:rPr>
        <w:t xml:space="preserve"> </w:t>
      </w:r>
      <w:r>
        <w:rPr>
          <w:rFonts w:eastAsia="Tahoma" w:cs="Tahoma"/>
          <w:color w:val="auto"/>
          <w:kern w:val="0"/>
          <w:sz w:val="19"/>
          <w:szCs w:val="19"/>
          <w:lang w:val="it-IT" w:eastAsia="en-US" w:bidi="ar-SA"/>
        </w:rPr>
        <w:t>alla</w:t>
      </w:r>
      <w:r>
        <w:rPr>
          <w:rFonts w:eastAsia="Tahoma" w:cs="Tahoma"/>
          <w:color w:val="auto"/>
          <w:spacing w:val="-2"/>
          <w:kern w:val="0"/>
          <w:sz w:val="19"/>
          <w:szCs w:val="19"/>
          <w:lang w:val="it-IT" w:eastAsia="en-US" w:bidi="ar-SA"/>
        </w:rPr>
        <w:t xml:space="preserve"> </w:t>
      </w:r>
      <w:r>
        <w:rPr>
          <w:rFonts w:eastAsia="Tahoma" w:cs="Tahoma"/>
          <w:color w:val="auto"/>
          <w:kern w:val="0"/>
          <w:sz w:val="19"/>
          <w:szCs w:val="19"/>
          <w:lang w:val="it-IT" w:eastAsia="en-US" w:bidi="ar-SA"/>
        </w:rPr>
        <w:t>ponderazione</w:t>
      </w:r>
      <w:r>
        <w:rPr>
          <w:rFonts w:eastAsia="Tahoma" w:cs="Tahoma"/>
          <w:color w:val="auto"/>
          <w:spacing w:val="-2"/>
          <w:kern w:val="0"/>
          <w:sz w:val="19"/>
          <w:szCs w:val="19"/>
          <w:lang w:val="it-IT" w:eastAsia="en-US" w:bidi="ar-SA"/>
        </w:rPr>
        <w:t xml:space="preserve"> </w:t>
      </w:r>
      <w:r>
        <w:rPr>
          <w:rFonts w:eastAsia="Tahoma" w:cs="Tahoma"/>
          <w:color w:val="auto"/>
          <w:kern w:val="0"/>
          <w:sz w:val="19"/>
          <w:szCs w:val="19"/>
          <w:lang w:val="it-IT" w:eastAsia="en-US" w:bidi="ar-SA"/>
        </w:rPr>
        <w:t>di</w:t>
      </w:r>
      <w:r>
        <w:rPr>
          <w:rFonts w:eastAsia="Tahoma" w:cs="Tahoma"/>
          <w:color w:val="auto"/>
          <w:spacing w:val="-2"/>
          <w:kern w:val="0"/>
          <w:sz w:val="19"/>
          <w:szCs w:val="19"/>
          <w:lang w:val="it-IT" w:eastAsia="en-US" w:bidi="ar-SA"/>
        </w:rPr>
        <w:t xml:space="preserve"> </w:t>
      </w:r>
      <w:r>
        <w:rPr>
          <w:rFonts w:eastAsia="Tahoma" w:cs="Tahoma"/>
          <w:color w:val="auto"/>
          <w:kern w:val="0"/>
          <w:sz w:val="19"/>
          <w:szCs w:val="19"/>
          <w:lang w:val="it-IT" w:eastAsia="en-US" w:bidi="ar-SA"/>
        </w:rPr>
        <w:t>parametri di qualità e prezzo appositamente definiti e con possibilità di aggiudicazione anche nella ipotesi di una sola offerta purché valida ed ammissibile;</w:t>
      </w:r>
    </w:p>
    <w:p>
      <w:pPr>
        <w:pStyle w:val="TextBody"/>
        <w:spacing w:lineRule="atLeast" w:line="482"/>
        <w:jc w:val="both"/>
        <w:rPr>
          <w:rFonts w:ascii="Tahoma" w:hAnsi="Tahoma"/>
          <w:sz w:val="19"/>
          <w:szCs w:val="19"/>
        </w:rPr>
      </w:pPr>
      <w:r>
        <w:rPr>
          <w:rFonts w:eastAsia="Tahoma" w:cs="Tahoma"/>
          <w:color w:val="auto"/>
          <w:kern w:val="0"/>
          <w:sz w:val="19"/>
          <w:szCs w:val="19"/>
          <w:lang w:val="it-IT" w:eastAsia="en-US" w:bidi="ar-SA"/>
        </w:rPr>
        <w:t>- che nei confronti dell’Impresa sono stati effettuati, con esito positivo, i controlli dei requisiti previsti dalla legge atti ad attestare la mancanza delle condizioni ostative di cui all’art. 94 del D.Lgs.36/2023 (salvo quanto si dirà in appresso per la informativa antimafia) e il possesso dei requisiti e capacità di cui all’art. 100 del citato decreto;--------------------------------------</w:t>
      </w:r>
      <w:r>
        <w:rPr>
          <w:rFonts w:eastAsia="Tahoma" w:cs="Tahoma"/>
          <w:color w:val="auto"/>
          <w:spacing w:val="-10"/>
          <w:kern w:val="0"/>
          <w:sz w:val="19"/>
          <w:szCs w:val="19"/>
          <w:lang w:val="it-IT" w:eastAsia="en-US" w:bidi="ar-SA"/>
        </w:rPr>
        <w:t>-</w:t>
      </w:r>
    </w:p>
    <w:p>
      <w:pPr>
        <w:pStyle w:val="TextBody"/>
        <w:spacing w:lineRule="atLeast" w:line="482"/>
        <w:jc w:val="both"/>
        <w:rPr>
          <w:rFonts w:ascii="Tahoma" w:hAnsi="Tahoma"/>
          <w:sz w:val="19"/>
          <w:szCs w:val="19"/>
        </w:rPr>
      </w:pPr>
      <w:r>
        <w:rPr>
          <w:rFonts w:eastAsia="Tahoma" w:cs="Tahoma"/>
          <w:color w:val="auto"/>
          <w:spacing w:val="-10"/>
          <w:kern w:val="0"/>
          <w:sz w:val="19"/>
          <w:szCs w:val="19"/>
          <w:lang w:val="it-IT" w:eastAsia="en-US" w:bidi="ar-SA"/>
        </w:rPr>
        <w:t xml:space="preserve">- </w:t>
      </w:r>
      <w:r>
        <w:rPr>
          <w:rFonts w:eastAsia="Tahoma" w:cs="Tahoma"/>
          <w:color w:val="auto"/>
          <w:kern w:val="0"/>
          <w:sz w:val="19"/>
          <w:szCs w:val="19"/>
          <w:lang w:val="it-IT" w:eastAsia="en-US" w:bidi="ar-SA"/>
        </w:rPr>
        <w:t>che</w:t>
      </w:r>
      <w:r>
        <w:rPr>
          <w:rFonts w:eastAsia="Tahoma" w:cs="Tahoma"/>
          <w:color w:val="auto"/>
          <w:spacing w:val="57"/>
          <w:w w:val="150"/>
          <w:kern w:val="0"/>
          <w:sz w:val="19"/>
          <w:szCs w:val="19"/>
          <w:lang w:val="it-IT" w:eastAsia="en-US" w:bidi="ar-SA"/>
        </w:rPr>
        <w:t xml:space="preserve"> </w:t>
      </w:r>
      <w:r>
        <w:rPr>
          <w:rFonts w:eastAsia="Tahoma" w:cs="Tahoma"/>
          <w:color w:val="auto"/>
          <w:kern w:val="0"/>
          <w:sz w:val="19"/>
          <w:szCs w:val="19"/>
          <w:lang w:val="it-IT" w:eastAsia="en-US" w:bidi="ar-SA"/>
        </w:rPr>
        <w:t>come</w:t>
      </w:r>
      <w:r>
        <w:rPr>
          <w:rFonts w:eastAsia="Tahoma" w:cs="Tahoma"/>
          <w:color w:val="auto"/>
          <w:spacing w:val="58"/>
          <w:w w:val="150"/>
          <w:kern w:val="0"/>
          <w:sz w:val="19"/>
          <w:szCs w:val="19"/>
          <w:lang w:val="it-IT" w:eastAsia="en-US" w:bidi="ar-SA"/>
        </w:rPr>
        <w:t xml:space="preserve"> </w:t>
      </w:r>
      <w:r>
        <w:rPr>
          <w:rFonts w:eastAsia="Tahoma" w:cs="Tahoma"/>
          <w:color w:val="auto"/>
          <w:kern w:val="0"/>
          <w:sz w:val="19"/>
          <w:szCs w:val="19"/>
          <w:lang w:val="it-IT" w:eastAsia="en-US" w:bidi="ar-SA"/>
        </w:rPr>
        <w:t>da</w:t>
      </w:r>
      <w:r>
        <w:rPr>
          <w:rFonts w:eastAsia="Tahoma" w:cs="Tahoma"/>
          <w:color w:val="auto"/>
          <w:spacing w:val="57"/>
          <w:w w:val="150"/>
          <w:kern w:val="0"/>
          <w:sz w:val="19"/>
          <w:szCs w:val="19"/>
          <w:lang w:val="it-IT" w:eastAsia="en-US" w:bidi="ar-SA"/>
        </w:rPr>
        <w:t xml:space="preserve"> </w:t>
      </w:r>
      <w:r>
        <w:rPr>
          <w:rFonts w:eastAsia="Tahoma" w:cs="Tahoma"/>
          <w:color w:val="auto"/>
          <w:kern w:val="0"/>
          <w:sz w:val="19"/>
          <w:szCs w:val="19"/>
          <w:lang w:val="it-IT" w:eastAsia="en-US" w:bidi="ar-SA"/>
        </w:rPr>
        <w:t>certifica</w:t>
      </w:r>
      <w:r>
        <w:rPr>
          <w:rFonts w:eastAsia="Tahoma" w:cs="Tahoma"/>
          <w:color w:val="auto"/>
          <w:kern w:val="0"/>
          <w:sz w:val="19"/>
          <w:szCs w:val="19"/>
          <w:u w:val="none"/>
          <w:lang w:val="it-IT" w:eastAsia="en-US" w:bidi="ar-SA"/>
        </w:rPr>
        <w:t>to</w:t>
      </w:r>
      <w:r>
        <w:rPr>
          <w:rFonts w:eastAsia="Tahoma" w:cs="Tahoma"/>
          <w:color w:val="auto"/>
          <w:spacing w:val="57"/>
          <w:w w:val="150"/>
          <w:kern w:val="0"/>
          <w:sz w:val="19"/>
          <w:szCs w:val="19"/>
          <w:u w:val="none"/>
          <w:lang w:val="it-IT" w:eastAsia="en-US" w:bidi="ar-SA"/>
        </w:rPr>
        <w:t xml:space="preserve"> </w:t>
      </w:r>
      <w:r>
        <w:rPr>
          <w:rFonts w:eastAsia="Tahoma" w:cs="Tahoma"/>
          <w:color w:val="auto"/>
          <w:spacing w:val="-4"/>
          <w:kern w:val="0"/>
          <w:sz w:val="18"/>
          <w:szCs w:val="18"/>
          <w:u w:val="none"/>
          <w:lang w:val="it-IT" w:eastAsia="en-US" w:bidi="ar-SA"/>
        </w:rPr>
        <w:t>d</w:t>
      </w:r>
      <w:r>
        <w:rPr>
          <w:rFonts w:eastAsia="Tahoma" w:cs="Tahoma"/>
          <w:color w:val="auto"/>
          <w:spacing w:val="-4"/>
          <w:w w:val="150"/>
          <w:kern w:val="0"/>
          <w:sz w:val="18"/>
          <w:szCs w:val="18"/>
          <w:u w:val="none"/>
          <w:lang w:val="it-IT" w:eastAsia="en-US" w:bidi="ar-SA"/>
        </w:rPr>
        <w:t>a</w:t>
      </w:r>
      <w:r>
        <w:rPr>
          <w:rFonts w:eastAsia="Tahoma" w:cs="Tahoma"/>
          <w:color w:val="auto"/>
          <w:spacing w:val="-4"/>
          <w:kern w:val="0"/>
          <w:sz w:val="19"/>
          <w:szCs w:val="19"/>
          <w:u w:val="none"/>
          <w:lang w:val="it-IT" w:eastAsia="en-US" w:bidi="ar-SA"/>
        </w:rPr>
        <w:t xml:space="preserve"> a</w:t>
      </w:r>
      <w:r>
        <w:rPr>
          <w:rFonts w:eastAsia="Tahoma" w:cs="Tahoma"/>
          <w:color w:val="auto"/>
          <w:kern w:val="0"/>
          <w:sz w:val="19"/>
          <w:szCs w:val="19"/>
          <w:u w:val="none"/>
          <w:lang w:val="it-IT" w:eastAsia="en-US" w:bidi="ar-SA"/>
        </w:rPr>
        <w:t xml:space="preserve"> </w:t>
      </w:r>
      <w:r>
        <w:rPr>
          <w:rFonts w:eastAsia="Tahoma" w:cs="Tahoma"/>
          <w:color w:val="auto"/>
          <w:kern w:val="0"/>
          <w:sz w:val="19"/>
          <w:szCs w:val="19"/>
          <w:lang w:val="it-IT" w:eastAsia="en-US" w:bidi="ar-SA"/>
        </w:rPr>
        <w:t>seguito di specifica richiesta del CISSA, la ditta non risulta soggetta agli obblighi previsti dalla L. 68/99 relativa alle assunzioni di soggetti disabili;</w:t>
      </w:r>
    </w:p>
    <w:p>
      <w:pPr>
        <w:pStyle w:val="TextBody"/>
        <w:numPr>
          <w:ilvl w:val="0"/>
          <w:numId w:val="2"/>
        </w:numPr>
        <w:spacing w:lineRule="atLeast" w:line="482"/>
        <w:jc w:val="both"/>
        <w:rPr>
          <w:rFonts w:ascii="Tahoma" w:hAnsi="Tahoma"/>
          <w:sz w:val="19"/>
          <w:szCs w:val="19"/>
        </w:rPr>
      </w:pPr>
      <w:r>
        <w:rPr>
          <w:rFonts w:eastAsia="Tahoma" w:cs="Tahoma"/>
          <w:color w:val="auto"/>
          <w:kern w:val="0"/>
          <w:sz w:val="19"/>
          <w:szCs w:val="19"/>
          <w:lang w:val="it-IT" w:eastAsia="en-US" w:bidi="ar-SA"/>
        </w:rPr>
        <w:t>che come risulta dalla consultazione on line dell’Albo regionale delle Cooperative sociali, permane l’iscrizione all’Albo citato</w:t>
      </w:r>
      <w:r>
        <w:rPr>
          <w:rFonts w:eastAsia="Tahoma" w:cs="Tahoma"/>
          <w:color w:val="auto"/>
          <w:spacing w:val="-2"/>
          <w:kern w:val="0"/>
          <w:sz w:val="19"/>
          <w:szCs w:val="19"/>
          <w:lang w:val="it-IT" w:eastAsia="en-US" w:bidi="ar-SA"/>
        </w:rPr>
        <w:t>;</w:t>
      </w:r>
    </w:p>
    <w:p>
      <w:pPr>
        <w:pStyle w:val="TextBody"/>
        <w:spacing w:lineRule="atLeast" w:line="482"/>
        <w:jc w:val="center"/>
        <w:rPr>
          <w:rFonts w:ascii="Tahoma" w:hAnsi="Tahoma"/>
          <w:sz w:val="19"/>
          <w:szCs w:val="19"/>
        </w:rPr>
      </w:pPr>
      <w:r>
        <w:rPr>
          <w:rFonts w:eastAsia="Tahoma" w:cs="Tahoma"/>
          <w:color w:val="auto"/>
          <w:kern w:val="0"/>
          <w:sz w:val="19"/>
          <w:szCs w:val="19"/>
          <w:lang w:val="it-IT" w:eastAsia="en-US" w:bidi="ar-SA"/>
        </w:rPr>
        <w:t>CIO’</w:t>
      </w:r>
      <w:r>
        <w:rPr>
          <w:rFonts w:eastAsia="Tahoma" w:cs="Tahoma"/>
          <w:color w:val="auto"/>
          <w:spacing w:val="-7"/>
          <w:kern w:val="0"/>
          <w:sz w:val="19"/>
          <w:szCs w:val="19"/>
          <w:lang w:val="it-IT" w:eastAsia="en-US" w:bidi="ar-SA"/>
        </w:rPr>
        <w:t xml:space="preserve"> </w:t>
      </w:r>
      <w:r>
        <w:rPr>
          <w:rFonts w:eastAsia="Tahoma" w:cs="Tahoma"/>
          <w:color w:val="auto"/>
          <w:spacing w:val="-2"/>
          <w:kern w:val="0"/>
          <w:sz w:val="19"/>
          <w:szCs w:val="19"/>
          <w:lang w:val="it-IT" w:eastAsia="en-US" w:bidi="ar-SA"/>
        </w:rPr>
        <w:t>PREMESSO</w:t>
      </w:r>
    </w:p>
    <w:p>
      <w:pPr>
        <w:pStyle w:val="TextBody"/>
        <w:spacing w:lineRule="atLeast" w:line="482"/>
        <w:jc w:val="both"/>
        <w:rPr>
          <w:rFonts w:ascii="Tahoma" w:hAnsi="Tahoma"/>
          <w:sz w:val="19"/>
          <w:szCs w:val="19"/>
        </w:rPr>
      </w:pPr>
      <w:r>
        <w:rPr>
          <w:rFonts w:eastAsia="Tahoma" w:cs="Tahoma"/>
          <w:color w:val="auto"/>
          <w:kern w:val="0"/>
          <w:sz w:val="19"/>
          <w:szCs w:val="19"/>
          <w:lang w:val="it-IT" w:eastAsia="en-US" w:bidi="ar-SA"/>
        </w:rPr>
        <w:t>le</w:t>
      </w:r>
      <w:r>
        <w:rPr>
          <w:rFonts w:eastAsia="Tahoma" w:cs="Tahoma"/>
          <w:color w:val="auto"/>
          <w:spacing w:val="-3"/>
          <w:kern w:val="0"/>
          <w:sz w:val="19"/>
          <w:szCs w:val="19"/>
          <w:lang w:val="it-IT" w:eastAsia="en-US" w:bidi="ar-SA"/>
        </w:rPr>
        <w:t xml:space="preserve"> </w:t>
      </w:r>
      <w:r>
        <w:rPr>
          <w:rFonts w:eastAsia="Tahoma" w:cs="Tahoma"/>
          <w:color w:val="auto"/>
          <w:kern w:val="0"/>
          <w:sz w:val="19"/>
          <w:szCs w:val="19"/>
          <w:lang w:val="it-IT" w:eastAsia="en-US" w:bidi="ar-SA"/>
        </w:rPr>
        <w:t>parti</w:t>
      </w:r>
      <w:r>
        <w:rPr>
          <w:rFonts w:eastAsia="Tahoma" w:cs="Tahoma"/>
          <w:color w:val="auto"/>
          <w:spacing w:val="-1"/>
          <w:kern w:val="0"/>
          <w:sz w:val="19"/>
          <w:szCs w:val="19"/>
          <w:lang w:val="it-IT" w:eastAsia="en-US" w:bidi="ar-SA"/>
        </w:rPr>
        <w:t xml:space="preserve"> </w:t>
      </w:r>
      <w:r>
        <w:rPr>
          <w:rFonts w:eastAsia="Tahoma" w:cs="Tahoma"/>
          <w:color w:val="auto"/>
          <w:kern w:val="0"/>
          <w:sz w:val="19"/>
          <w:szCs w:val="19"/>
          <w:lang w:val="it-IT" w:eastAsia="en-US" w:bidi="ar-SA"/>
        </w:rPr>
        <w:t>come</w:t>
      </w:r>
      <w:r>
        <w:rPr>
          <w:rFonts w:eastAsia="Tahoma" w:cs="Tahoma"/>
          <w:color w:val="auto"/>
          <w:spacing w:val="-2"/>
          <w:kern w:val="0"/>
          <w:sz w:val="19"/>
          <w:szCs w:val="19"/>
          <w:lang w:val="it-IT" w:eastAsia="en-US" w:bidi="ar-SA"/>
        </w:rPr>
        <w:t xml:space="preserve"> </w:t>
      </w:r>
      <w:r>
        <w:rPr>
          <w:rFonts w:eastAsia="Tahoma" w:cs="Tahoma"/>
          <w:color w:val="auto"/>
          <w:kern w:val="0"/>
          <w:sz w:val="19"/>
          <w:szCs w:val="19"/>
          <w:lang w:val="it-IT" w:eastAsia="en-US" w:bidi="ar-SA"/>
        </w:rPr>
        <w:t>sopra</w:t>
      </w:r>
      <w:r>
        <w:rPr>
          <w:rFonts w:eastAsia="Tahoma" w:cs="Tahoma"/>
          <w:color w:val="auto"/>
          <w:spacing w:val="-4"/>
          <w:kern w:val="0"/>
          <w:sz w:val="19"/>
          <w:szCs w:val="19"/>
          <w:lang w:val="it-IT" w:eastAsia="en-US" w:bidi="ar-SA"/>
        </w:rPr>
        <w:t xml:space="preserve"> </w:t>
      </w:r>
      <w:r>
        <w:rPr>
          <w:rFonts w:eastAsia="Tahoma" w:cs="Tahoma"/>
          <w:color w:val="auto"/>
          <w:kern w:val="0"/>
          <w:sz w:val="19"/>
          <w:szCs w:val="19"/>
          <w:lang w:val="it-IT" w:eastAsia="en-US" w:bidi="ar-SA"/>
        </w:rPr>
        <w:t>costituite</w:t>
      </w:r>
      <w:r>
        <w:rPr>
          <w:rFonts w:eastAsia="Tahoma" w:cs="Tahoma"/>
          <w:color w:val="auto"/>
          <w:spacing w:val="-2"/>
          <w:kern w:val="0"/>
          <w:sz w:val="19"/>
          <w:szCs w:val="19"/>
          <w:lang w:val="it-IT" w:eastAsia="en-US" w:bidi="ar-SA"/>
        </w:rPr>
        <w:t xml:space="preserve"> </w:t>
      </w:r>
      <w:r>
        <w:rPr>
          <w:rFonts w:eastAsia="Tahoma" w:cs="Tahoma"/>
          <w:color w:val="auto"/>
          <w:kern w:val="0"/>
          <w:sz w:val="19"/>
          <w:szCs w:val="19"/>
          <w:lang w:val="it-IT" w:eastAsia="en-US" w:bidi="ar-SA"/>
        </w:rPr>
        <w:t>e</w:t>
      </w:r>
      <w:r>
        <w:rPr>
          <w:rFonts w:eastAsia="Tahoma" w:cs="Tahoma"/>
          <w:color w:val="auto"/>
          <w:spacing w:val="-2"/>
          <w:kern w:val="0"/>
          <w:sz w:val="19"/>
          <w:szCs w:val="19"/>
          <w:lang w:val="it-IT" w:eastAsia="en-US" w:bidi="ar-SA"/>
        </w:rPr>
        <w:t xml:space="preserve"> </w:t>
      </w:r>
      <w:r>
        <w:rPr>
          <w:rFonts w:eastAsia="Tahoma" w:cs="Tahoma"/>
          <w:color w:val="auto"/>
          <w:kern w:val="0"/>
          <w:sz w:val="19"/>
          <w:szCs w:val="19"/>
          <w:lang w:val="it-IT" w:eastAsia="en-US" w:bidi="ar-SA"/>
        </w:rPr>
        <w:t>rappresentate</w:t>
      </w:r>
      <w:r>
        <w:rPr>
          <w:rFonts w:eastAsia="Tahoma" w:cs="Tahoma"/>
          <w:color w:val="auto"/>
          <w:spacing w:val="-2"/>
          <w:kern w:val="0"/>
          <w:sz w:val="19"/>
          <w:szCs w:val="19"/>
          <w:lang w:val="it-IT" w:eastAsia="en-US" w:bidi="ar-SA"/>
        </w:rPr>
        <w:t xml:space="preserve"> </w:t>
      </w:r>
      <w:r>
        <w:rPr>
          <w:rFonts w:eastAsia="Tahoma" w:cs="Tahoma"/>
          <w:color w:val="auto"/>
          <w:kern w:val="0"/>
          <w:sz w:val="19"/>
          <w:szCs w:val="19"/>
          <w:lang w:val="it-IT" w:eastAsia="en-US" w:bidi="ar-SA"/>
        </w:rPr>
        <w:t>convengono</w:t>
      </w:r>
      <w:r>
        <w:rPr>
          <w:rFonts w:eastAsia="Tahoma" w:cs="Tahoma"/>
          <w:color w:val="auto"/>
          <w:spacing w:val="-3"/>
          <w:kern w:val="0"/>
          <w:sz w:val="19"/>
          <w:szCs w:val="19"/>
          <w:lang w:val="it-IT" w:eastAsia="en-US" w:bidi="ar-SA"/>
        </w:rPr>
        <w:t xml:space="preserve"> </w:t>
      </w:r>
      <w:r>
        <w:rPr>
          <w:rFonts w:eastAsia="Tahoma" w:cs="Tahoma"/>
          <w:color w:val="auto"/>
          <w:kern w:val="0"/>
          <w:sz w:val="19"/>
          <w:szCs w:val="19"/>
          <w:lang w:val="it-IT" w:eastAsia="en-US" w:bidi="ar-SA"/>
        </w:rPr>
        <w:t>e</w:t>
      </w:r>
      <w:r>
        <w:rPr>
          <w:rFonts w:eastAsia="Tahoma" w:cs="Tahoma"/>
          <w:color w:val="auto"/>
          <w:spacing w:val="-2"/>
          <w:kern w:val="0"/>
          <w:sz w:val="19"/>
          <w:szCs w:val="19"/>
          <w:lang w:val="it-IT" w:eastAsia="en-US" w:bidi="ar-SA"/>
        </w:rPr>
        <w:t xml:space="preserve"> </w:t>
      </w:r>
      <w:r>
        <w:rPr>
          <w:rFonts w:eastAsia="Tahoma" w:cs="Tahoma"/>
          <w:color w:val="auto"/>
          <w:kern w:val="0"/>
          <w:sz w:val="19"/>
          <w:szCs w:val="19"/>
          <w:lang w:val="it-IT" w:eastAsia="en-US" w:bidi="ar-SA"/>
        </w:rPr>
        <w:t>stipulano</w:t>
      </w:r>
      <w:r>
        <w:rPr>
          <w:rFonts w:eastAsia="Tahoma" w:cs="Tahoma"/>
          <w:color w:val="auto"/>
          <w:spacing w:val="-3"/>
          <w:kern w:val="0"/>
          <w:sz w:val="19"/>
          <w:szCs w:val="19"/>
          <w:lang w:val="it-IT" w:eastAsia="en-US" w:bidi="ar-SA"/>
        </w:rPr>
        <w:t xml:space="preserve"> </w:t>
      </w:r>
      <w:r>
        <w:rPr>
          <w:rFonts w:eastAsia="Tahoma" w:cs="Tahoma"/>
          <w:color w:val="auto"/>
          <w:kern w:val="0"/>
          <w:sz w:val="19"/>
          <w:szCs w:val="19"/>
          <w:lang w:val="it-IT" w:eastAsia="en-US" w:bidi="ar-SA"/>
        </w:rPr>
        <w:t>quanto segue,</w:t>
      </w:r>
      <w:r>
        <w:rPr>
          <w:rFonts w:eastAsia="Tahoma" w:cs="Tahoma"/>
          <w:color w:val="auto"/>
          <w:spacing w:val="-3"/>
          <w:kern w:val="0"/>
          <w:sz w:val="19"/>
          <w:szCs w:val="19"/>
          <w:lang w:val="it-IT" w:eastAsia="en-US" w:bidi="ar-SA"/>
        </w:rPr>
        <w:t xml:space="preserve"> </w:t>
      </w:r>
      <w:r>
        <w:rPr>
          <w:rFonts w:eastAsia="Tahoma" w:cs="Tahoma"/>
          <w:color w:val="auto"/>
          <w:kern w:val="0"/>
          <w:sz w:val="19"/>
          <w:szCs w:val="19"/>
          <w:lang w:val="it-IT" w:eastAsia="en-US" w:bidi="ar-SA"/>
        </w:rPr>
        <w:t>chiamando</w:t>
      </w:r>
      <w:r>
        <w:rPr>
          <w:rFonts w:eastAsia="Tahoma" w:cs="Tahoma"/>
          <w:color w:val="auto"/>
          <w:spacing w:val="-3"/>
          <w:kern w:val="0"/>
          <w:sz w:val="19"/>
          <w:szCs w:val="19"/>
          <w:lang w:val="it-IT" w:eastAsia="en-US" w:bidi="ar-SA"/>
        </w:rPr>
        <w:t xml:space="preserve"> </w:t>
      </w:r>
      <w:r>
        <w:rPr>
          <w:rFonts w:eastAsia="Tahoma" w:cs="Tahoma"/>
          <w:color w:val="auto"/>
          <w:kern w:val="0"/>
          <w:sz w:val="19"/>
          <w:szCs w:val="19"/>
          <w:lang w:val="it-IT" w:eastAsia="en-US" w:bidi="ar-SA"/>
        </w:rPr>
        <w:t>a</w:t>
      </w:r>
      <w:r>
        <w:rPr>
          <w:rFonts w:eastAsia="Tahoma" w:cs="Tahoma"/>
          <w:color w:val="auto"/>
          <w:spacing w:val="-4"/>
          <w:kern w:val="0"/>
          <w:sz w:val="19"/>
          <w:szCs w:val="19"/>
          <w:lang w:val="it-IT" w:eastAsia="en-US" w:bidi="ar-SA"/>
        </w:rPr>
        <w:t xml:space="preserve"> </w:t>
      </w:r>
      <w:r>
        <w:rPr>
          <w:rFonts w:eastAsia="Tahoma" w:cs="Tahoma"/>
          <w:color w:val="auto"/>
          <w:kern w:val="0"/>
          <w:sz w:val="19"/>
          <w:szCs w:val="19"/>
          <w:lang w:val="it-IT" w:eastAsia="en-US" w:bidi="ar-SA"/>
        </w:rPr>
        <w:t>far</w:t>
      </w:r>
      <w:r>
        <w:rPr>
          <w:rFonts w:eastAsia="Tahoma" w:cs="Tahoma"/>
          <w:color w:val="auto"/>
          <w:spacing w:val="-4"/>
          <w:kern w:val="0"/>
          <w:sz w:val="19"/>
          <w:szCs w:val="19"/>
          <w:lang w:val="it-IT" w:eastAsia="en-US" w:bidi="ar-SA"/>
        </w:rPr>
        <w:t xml:space="preserve"> </w:t>
      </w:r>
      <w:r>
        <w:rPr>
          <w:rFonts w:eastAsia="Tahoma" w:cs="Tahoma"/>
          <w:color w:val="auto"/>
          <w:kern w:val="0"/>
          <w:sz w:val="19"/>
          <w:szCs w:val="19"/>
          <w:lang w:val="it-IT" w:eastAsia="en-US" w:bidi="ar-SA"/>
        </w:rPr>
        <w:t>parte</w:t>
      </w:r>
      <w:r>
        <w:rPr>
          <w:rFonts w:eastAsia="Tahoma" w:cs="Tahoma"/>
          <w:color w:val="auto"/>
          <w:spacing w:val="-2"/>
          <w:kern w:val="0"/>
          <w:sz w:val="19"/>
          <w:szCs w:val="19"/>
          <w:lang w:val="it-IT" w:eastAsia="en-US" w:bidi="ar-SA"/>
        </w:rPr>
        <w:t xml:space="preserve"> </w:t>
      </w:r>
      <w:r>
        <w:rPr>
          <w:rFonts w:eastAsia="Tahoma" w:cs="Tahoma"/>
          <w:color w:val="auto"/>
          <w:kern w:val="0"/>
          <w:sz w:val="19"/>
          <w:szCs w:val="19"/>
          <w:lang w:val="it-IT" w:eastAsia="en-US" w:bidi="ar-SA"/>
        </w:rPr>
        <w:t>integrante e sostanziale del presente contratto la premessa narrativa.</w:t>
      </w:r>
    </w:p>
    <w:p>
      <w:pPr>
        <w:pStyle w:val="TextBody"/>
        <w:spacing w:lineRule="atLeast" w:line="482"/>
        <w:jc w:val="both"/>
        <w:rPr>
          <w:rFonts w:ascii="Tahoma" w:hAnsi="Tahoma"/>
          <w:sz w:val="19"/>
          <w:szCs w:val="19"/>
        </w:rPr>
      </w:pPr>
      <w:r>
        <w:rPr>
          <w:rFonts w:eastAsia="Tahoma" w:cs="Tahoma"/>
          <w:color w:val="auto"/>
          <w:kern w:val="0"/>
          <w:sz w:val="19"/>
          <w:szCs w:val="19"/>
          <w:lang w:val="it-IT" w:eastAsia="en-US" w:bidi="ar-SA"/>
        </w:rPr>
        <w:t xml:space="preserve">ART. 1 - OGGETTO: Il Consorzio Intercomunale dei Servizi Socio-Assistenziali (CISSA) di Pianezza, rappresentato dal dalla Direttrice, dr.ssa Elisabetta Bogge, affida all’Impresa </w:t>
      </w:r>
      <w:r>
        <w:rPr>
          <w:rFonts w:eastAsia="Tahoma" w:cs="Tahoma"/>
          <w:color w:val="auto"/>
          <w:spacing w:val="-10"/>
          <w:kern w:val="0"/>
          <w:sz w:val="19"/>
          <w:szCs w:val="19"/>
          <w:lang w:val="it-IT" w:eastAsia="en-US" w:bidi="ar-SA"/>
        </w:rPr>
        <w:t>_</w:t>
      </w:r>
      <w:r>
        <w:rPr>
          <w:rFonts w:eastAsia="Tahoma" w:cs="Tahoma"/>
          <w:color w:val="auto"/>
          <w:kern w:val="0"/>
          <w:sz w:val="19"/>
          <w:szCs w:val="19"/>
          <w:lang w:val="it-IT" w:eastAsia="en-US" w:bidi="ar-SA"/>
        </w:rPr>
        <w:t>___</w:t>
      </w:r>
      <w:r>
        <w:rPr>
          <w:rFonts w:eastAsia="Tahoma" w:cs="Tahoma"/>
          <w:color w:val="auto"/>
          <w:spacing w:val="31"/>
          <w:kern w:val="0"/>
          <w:sz w:val="19"/>
          <w:szCs w:val="19"/>
          <w:lang w:val="it-IT" w:eastAsia="en-US" w:bidi="ar-SA"/>
        </w:rPr>
        <w:t>_</w:t>
      </w:r>
      <w:r>
        <w:rPr>
          <w:rFonts w:eastAsia="Tahoma" w:cs="Tahoma"/>
          <w:color w:val="auto"/>
          <w:kern w:val="0"/>
          <w:sz w:val="19"/>
          <w:szCs w:val="19"/>
          <w:lang w:val="it-IT" w:eastAsia="en-US" w:bidi="ar-SA"/>
        </w:rPr>
        <w:t xml:space="preserve"> i</w:t>
      </w:r>
      <w:r>
        <w:rPr>
          <w:rFonts w:eastAsia="Tahoma" w:cs="Tahoma"/>
          <w:color w:val="auto"/>
          <w:spacing w:val="34"/>
          <w:kern w:val="0"/>
          <w:sz w:val="19"/>
          <w:szCs w:val="19"/>
          <w:lang w:val="it-IT" w:eastAsia="en-US" w:bidi="ar-SA"/>
        </w:rPr>
        <w:t xml:space="preserve"> </w:t>
      </w:r>
      <w:r>
        <w:rPr>
          <w:rFonts w:eastAsia="Tahoma" w:cs="Tahoma"/>
          <w:color w:val="auto"/>
          <w:kern w:val="0"/>
          <w:sz w:val="19"/>
          <w:szCs w:val="19"/>
          <w:lang w:val="it-IT" w:eastAsia="en-US" w:bidi="ar-SA"/>
        </w:rPr>
        <w:t>impegna</w:t>
      </w:r>
      <w:r>
        <w:rPr>
          <w:rFonts w:eastAsia="Tahoma" w:cs="Tahoma"/>
          <w:color w:val="auto"/>
          <w:spacing w:val="34"/>
          <w:kern w:val="0"/>
          <w:sz w:val="19"/>
          <w:szCs w:val="19"/>
          <w:lang w:val="it-IT" w:eastAsia="en-US" w:bidi="ar-SA"/>
        </w:rPr>
        <w:t xml:space="preserve"> </w:t>
      </w:r>
      <w:r>
        <w:rPr>
          <w:rFonts w:eastAsia="Tahoma" w:cs="Tahoma"/>
          <w:color w:val="auto"/>
          <w:kern w:val="0"/>
          <w:sz w:val="19"/>
          <w:szCs w:val="19"/>
          <w:lang w:val="it-IT" w:eastAsia="en-US" w:bidi="ar-SA"/>
        </w:rPr>
        <w:t>ad</w:t>
      </w:r>
      <w:r>
        <w:rPr>
          <w:rFonts w:eastAsia="Tahoma" w:cs="Tahoma"/>
          <w:color w:val="auto"/>
          <w:spacing w:val="33"/>
          <w:kern w:val="0"/>
          <w:sz w:val="19"/>
          <w:szCs w:val="19"/>
          <w:lang w:val="it-IT" w:eastAsia="en-US" w:bidi="ar-SA"/>
        </w:rPr>
        <w:t xml:space="preserve"> </w:t>
      </w:r>
      <w:r>
        <w:rPr>
          <w:rFonts w:eastAsia="Tahoma" w:cs="Tahoma"/>
          <w:color w:val="auto"/>
          <w:kern w:val="0"/>
          <w:sz w:val="19"/>
          <w:szCs w:val="19"/>
          <w:lang w:val="it-IT" w:eastAsia="en-US" w:bidi="ar-SA"/>
        </w:rPr>
        <w:t>eseguire,</w:t>
      </w:r>
      <w:r>
        <w:rPr>
          <w:rFonts w:eastAsia="Tahoma" w:cs="Tahoma"/>
          <w:color w:val="auto"/>
          <w:spacing w:val="33"/>
          <w:kern w:val="0"/>
          <w:sz w:val="19"/>
          <w:szCs w:val="19"/>
          <w:lang w:val="it-IT" w:eastAsia="en-US" w:bidi="ar-SA"/>
        </w:rPr>
        <w:t xml:space="preserve"> </w:t>
      </w:r>
      <w:r>
        <w:rPr>
          <w:rFonts w:eastAsia="Tahoma" w:cs="Tahoma"/>
          <w:color w:val="auto"/>
          <w:kern w:val="0"/>
          <w:sz w:val="19"/>
          <w:szCs w:val="19"/>
          <w:lang w:val="it-IT" w:eastAsia="en-US" w:bidi="ar-SA"/>
        </w:rPr>
        <w:t>senza</w:t>
      </w:r>
      <w:r>
        <w:rPr>
          <w:rFonts w:eastAsia="Tahoma" w:cs="Tahoma"/>
          <w:color w:val="auto"/>
          <w:spacing w:val="33"/>
          <w:kern w:val="0"/>
          <w:sz w:val="19"/>
          <w:szCs w:val="19"/>
          <w:lang w:val="it-IT" w:eastAsia="en-US" w:bidi="ar-SA"/>
        </w:rPr>
        <w:t xml:space="preserve"> </w:t>
      </w:r>
      <w:r>
        <w:rPr>
          <w:rFonts w:eastAsia="Tahoma" w:cs="Tahoma"/>
          <w:color w:val="auto"/>
          <w:kern w:val="0"/>
          <w:sz w:val="19"/>
          <w:szCs w:val="19"/>
          <w:lang w:val="it-IT" w:eastAsia="en-US" w:bidi="ar-SA"/>
        </w:rPr>
        <w:t>riserva</w:t>
      </w:r>
      <w:r>
        <w:rPr>
          <w:rFonts w:eastAsia="Tahoma" w:cs="Tahoma"/>
          <w:color w:val="auto"/>
          <w:spacing w:val="33"/>
          <w:kern w:val="0"/>
          <w:sz w:val="19"/>
          <w:szCs w:val="19"/>
          <w:lang w:val="it-IT" w:eastAsia="en-US" w:bidi="ar-SA"/>
        </w:rPr>
        <w:t xml:space="preserve"> </w:t>
      </w:r>
      <w:r>
        <w:rPr>
          <w:rFonts w:eastAsia="Tahoma" w:cs="Tahoma"/>
          <w:color w:val="auto"/>
          <w:kern w:val="0"/>
          <w:sz w:val="19"/>
          <w:szCs w:val="19"/>
          <w:lang w:val="it-IT" w:eastAsia="en-US" w:bidi="ar-SA"/>
        </w:rPr>
        <w:t>alcuna,</w:t>
      </w:r>
      <w:r>
        <w:rPr>
          <w:rFonts w:eastAsia="Tahoma" w:cs="Tahoma"/>
          <w:color w:val="auto"/>
          <w:spacing w:val="33"/>
          <w:kern w:val="0"/>
          <w:sz w:val="19"/>
          <w:szCs w:val="19"/>
          <w:lang w:val="it-IT" w:eastAsia="en-US" w:bidi="ar-SA"/>
        </w:rPr>
        <w:t xml:space="preserve"> </w:t>
      </w:r>
      <w:r>
        <w:rPr>
          <w:rFonts w:eastAsia="Tahoma" w:cs="Tahoma"/>
          <w:color w:val="auto"/>
          <w:kern w:val="0"/>
          <w:sz w:val="19"/>
          <w:szCs w:val="19"/>
          <w:lang w:val="it-IT" w:eastAsia="en-US" w:bidi="ar-SA"/>
        </w:rPr>
        <w:t>il</w:t>
      </w:r>
      <w:r>
        <w:rPr>
          <w:rFonts w:eastAsia="Tahoma" w:cs="Tahoma"/>
          <w:color w:val="auto"/>
          <w:spacing w:val="31"/>
          <w:kern w:val="0"/>
          <w:sz w:val="19"/>
          <w:szCs w:val="19"/>
          <w:lang w:val="it-IT" w:eastAsia="en-US" w:bidi="ar-SA"/>
        </w:rPr>
        <w:t xml:space="preserve"> </w:t>
      </w:r>
      <w:r>
        <w:rPr>
          <w:rFonts w:eastAsia="Tahoma" w:cs="Tahoma"/>
          <w:color w:val="auto"/>
          <w:kern w:val="0"/>
          <w:sz w:val="19"/>
          <w:szCs w:val="19"/>
          <w:lang w:val="it-IT" w:eastAsia="en-US" w:bidi="ar-SA"/>
        </w:rPr>
        <w:t>contratto</w:t>
      </w:r>
      <w:r>
        <w:rPr>
          <w:rFonts w:eastAsia="Tahoma" w:cs="Tahoma"/>
          <w:color w:val="auto"/>
          <w:spacing w:val="32"/>
          <w:kern w:val="0"/>
          <w:sz w:val="19"/>
          <w:szCs w:val="19"/>
          <w:lang w:val="it-IT" w:eastAsia="en-US" w:bidi="ar-SA"/>
        </w:rPr>
        <w:t xml:space="preserve"> </w:t>
      </w:r>
      <w:r>
        <w:rPr>
          <w:rFonts w:eastAsia="Tahoma" w:cs="Tahoma"/>
          <w:color w:val="auto"/>
          <w:kern w:val="0"/>
          <w:sz w:val="19"/>
          <w:szCs w:val="19"/>
          <w:lang w:val="it-IT" w:eastAsia="en-US" w:bidi="ar-SA"/>
        </w:rPr>
        <w:t>per</w:t>
      </w:r>
      <w:r>
        <w:rPr>
          <w:rFonts w:eastAsia="Tahoma" w:cs="Tahoma"/>
          <w:color w:val="auto"/>
          <w:spacing w:val="34"/>
          <w:kern w:val="0"/>
          <w:sz w:val="19"/>
          <w:szCs w:val="19"/>
          <w:lang w:val="it-IT" w:eastAsia="en-US" w:bidi="ar-SA"/>
        </w:rPr>
        <w:t xml:space="preserve"> </w:t>
      </w:r>
      <w:r>
        <w:rPr>
          <w:rFonts w:eastAsia="Tahoma" w:cs="Tahoma"/>
          <w:color w:val="auto"/>
          <w:kern w:val="0"/>
          <w:sz w:val="19"/>
          <w:szCs w:val="19"/>
          <w:lang w:val="it-IT" w:eastAsia="en-US" w:bidi="ar-SA"/>
        </w:rPr>
        <w:t>la</w:t>
      </w:r>
      <w:r>
        <w:rPr>
          <w:rFonts w:eastAsia="Tahoma" w:cs="Tahoma"/>
          <w:color w:val="auto"/>
          <w:spacing w:val="33"/>
          <w:kern w:val="0"/>
          <w:sz w:val="19"/>
          <w:szCs w:val="19"/>
          <w:lang w:val="it-IT" w:eastAsia="en-US" w:bidi="ar-SA"/>
        </w:rPr>
        <w:t xml:space="preserve"> </w:t>
      </w:r>
      <w:r>
        <w:rPr>
          <w:rFonts w:eastAsia="Tahoma" w:cs="Tahoma"/>
          <w:color w:val="auto"/>
          <w:kern w:val="0"/>
          <w:sz w:val="19"/>
          <w:szCs w:val="19"/>
          <w:lang w:val="it-IT" w:eastAsia="en-US" w:bidi="ar-SA"/>
        </w:rPr>
        <w:t>gestione del Servizio di educativa territoriale e domiciliare a sostegno dell’inclusione sociale e della genitorialità, a favore di adulti fragili e nuclei familiari beneficiari dell’assegno di inclusione o in analoghe condizioni economiche</w:t>
      </w:r>
      <w:r>
        <w:rPr>
          <w:rFonts w:eastAsia="Tahoma" w:cs="Tahoma"/>
          <w:color w:val="auto"/>
          <w:spacing w:val="1"/>
          <w:kern w:val="0"/>
          <w:sz w:val="19"/>
          <w:szCs w:val="19"/>
          <w:lang w:val="it-IT" w:eastAsia="en-US" w:bidi="ar-SA"/>
        </w:rPr>
        <w:t>. ----------------------------------------------------------</w:t>
      </w:r>
    </w:p>
    <w:p>
      <w:pPr>
        <w:pStyle w:val="TextBody"/>
        <w:spacing w:lineRule="atLeast" w:line="482"/>
        <w:jc w:val="both"/>
        <w:rPr>
          <w:rFonts w:ascii="Tahoma" w:hAnsi="Tahoma"/>
          <w:sz w:val="19"/>
          <w:szCs w:val="19"/>
        </w:rPr>
      </w:pPr>
      <w:r>
        <w:rPr>
          <w:rFonts w:eastAsia="Tahoma" w:cs="Tahoma"/>
          <w:color w:val="auto"/>
          <w:kern w:val="0"/>
          <w:sz w:val="19"/>
          <w:szCs w:val="19"/>
          <w:lang w:val="it-IT" w:eastAsia="en-US" w:bidi="ar-SA"/>
        </w:rPr>
        <w:t>L’appalto viene commesso ed accettato sotto l’osservanza piena, assoluta, inderogabile e inscindibile delle norme, condizioni, modalità e patti dedotti negli atti che servirono di base all’affidamento del servizio e conformemente all’offerta tecnica e progettuale presentata in</w:t>
      </w:r>
      <w:r>
        <w:rPr>
          <w:rFonts w:eastAsia="Tahoma" w:cs="Tahoma"/>
          <w:color w:val="auto"/>
          <w:spacing w:val="40"/>
          <w:kern w:val="0"/>
          <w:sz w:val="19"/>
          <w:szCs w:val="19"/>
          <w:lang w:val="it-IT" w:eastAsia="en-US" w:bidi="ar-SA"/>
        </w:rPr>
        <w:t xml:space="preserve"> </w:t>
      </w:r>
      <w:r>
        <w:rPr>
          <w:rFonts w:eastAsia="Tahoma" w:cs="Tahoma"/>
          <w:color w:val="auto"/>
          <w:kern w:val="0"/>
          <w:sz w:val="19"/>
          <w:szCs w:val="19"/>
          <w:lang w:val="it-IT" w:eastAsia="en-US" w:bidi="ar-SA"/>
        </w:rPr>
        <w:t>sede di gara a miglioramento ed integrazione degli obblighi previsti nel capitolato speciale d’appalto, ai quali si rinvia per quanto in questo atto non esplicitamente convenuto.-----------------------------------------------------------------------</w:t>
      </w:r>
    </w:p>
    <w:p>
      <w:pPr>
        <w:pStyle w:val="TextBody"/>
        <w:spacing w:lineRule="atLeast" w:line="482"/>
        <w:jc w:val="both"/>
        <w:rPr>
          <w:rFonts w:ascii="Tahoma" w:hAnsi="Tahoma"/>
          <w:sz w:val="19"/>
          <w:szCs w:val="19"/>
        </w:rPr>
      </w:pPr>
      <w:r>
        <w:rPr>
          <w:sz w:val="19"/>
          <w:szCs w:val="19"/>
        </w:rPr>
      </w:r>
    </w:p>
    <w:p>
      <w:pPr>
        <w:pStyle w:val="TextBody"/>
        <w:spacing w:lineRule="atLeast" w:line="482"/>
        <w:jc w:val="both"/>
        <w:rPr>
          <w:rFonts w:ascii="Tahoma" w:hAnsi="Tahoma"/>
          <w:sz w:val="19"/>
          <w:szCs w:val="19"/>
        </w:rPr>
      </w:pPr>
      <w:r>
        <w:rPr>
          <w:rFonts w:eastAsia="Tahoma" w:cs="Tahoma"/>
          <w:color w:val="auto"/>
          <w:kern w:val="0"/>
          <w:sz w:val="19"/>
          <w:szCs w:val="19"/>
          <w:lang w:val="it-IT" w:eastAsia="en-US" w:bidi="ar-SA"/>
        </w:rPr>
        <w:t>ART. 2 - MODALITA’: il Servizio di educativa territoriale e domiciliare a sostegno dell’inclusione sociale e della genitorialità, a favore di adulti fragili e nuclei familiari beneficiari dell’assegno di inclusione o in analoghe condizioni economiche segue le modalità</w:t>
      </w:r>
      <w:r>
        <w:rPr>
          <w:rFonts w:eastAsia="Tahoma" w:cs="Tahoma"/>
          <w:color w:val="auto"/>
          <w:spacing w:val="-2"/>
          <w:kern w:val="0"/>
          <w:sz w:val="19"/>
          <w:szCs w:val="19"/>
          <w:lang w:val="it-IT" w:eastAsia="en-US" w:bidi="ar-SA"/>
        </w:rPr>
        <w:t xml:space="preserve"> </w:t>
      </w:r>
      <w:r>
        <w:rPr>
          <w:rFonts w:eastAsia="Tahoma" w:cs="Tahoma"/>
          <w:color w:val="auto"/>
          <w:kern w:val="0"/>
          <w:sz w:val="19"/>
          <w:szCs w:val="19"/>
          <w:lang w:val="it-IT" w:eastAsia="en-US" w:bidi="ar-SA"/>
        </w:rPr>
        <w:t>dettagliate nel</w:t>
      </w:r>
      <w:r>
        <w:rPr>
          <w:rFonts w:eastAsia="Tahoma" w:cs="Tahoma"/>
          <w:color w:val="auto"/>
          <w:spacing w:val="-2"/>
          <w:kern w:val="0"/>
          <w:sz w:val="19"/>
          <w:szCs w:val="19"/>
          <w:lang w:val="it-IT" w:eastAsia="en-US" w:bidi="ar-SA"/>
        </w:rPr>
        <w:t xml:space="preserve"> </w:t>
      </w:r>
      <w:r>
        <w:rPr>
          <w:rFonts w:eastAsia="Tahoma" w:cs="Tahoma"/>
          <w:color w:val="auto"/>
          <w:kern w:val="0"/>
          <w:sz w:val="19"/>
          <w:szCs w:val="19"/>
          <w:lang w:val="it-IT" w:eastAsia="en-US" w:bidi="ar-SA"/>
        </w:rPr>
        <w:t>capitolato speciale d’appalto e</w:t>
      </w:r>
      <w:r>
        <w:rPr>
          <w:rFonts w:eastAsia="Tahoma" w:cs="Tahoma"/>
          <w:color w:val="auto"/>
          <w:spacing w:val="-17"/>
          <w:kern w:val="0"/>
          <w:sz w:val="19"/>
          <w:szCs w:val="19"/>
          <w:lang w:val="it-IT" w:eastAsia="en-US" w:bidi="ar-SA"/>
        </w:rPr>
        <w:t xml:space="preserve"> </w:t>
      </w:r>
      <w:r>
        <w:rPr>
          <w:rFonts w:eastAsia="Tahoma" w:cs="Tahoma"/>
          <w:color w:val="auto"/>
          <w:kern w:val="0"/>
          <w:sz w:val="19"/>
          <w:szCs w:val="19"/>
          <w:lang w:val="it-IT" w:eastAsia="en-US" w:bidi="ar-SA"/>
        </w:rPr>
        <w:t>nell’</w:t>
      </w:r>
      <w:r>
        <w:rPr>
          <w:rFonts w:eastAsia="Tahoma" w:cs="Tahoma"/>
          <w:color w:val="auto"/>
          <w:spacing w:val="-14"/>
          <w:kern w:val="0"/>
          <w:sz w:val="19"/>
          <w:szCs w:val="19"/>
          <w:lang w:val="it-IT" w:eastAsia="en-US" w:bidi="ar-SA"/>
        </w:rPr>
        <w:t xml:space="preserve"> </w:t>
      </w:r>
      <w:r>
        <w:rPr>
          <w:rFonts w:eastAsia="Tahoma" w:cs="Tahoma"/>
          <w:color w:val="auto"/>
          <w:kern w:val="0"/>
          <w:sz w:val="19"/>
          <w:szCs w:val="19"/>
          <w:lang w:val="it-IT" w:eastAsia="en-US" w:bidi="ar-SA"/>
        </w:rPr>
        <w:t>offerta</w:t>
      </w:r>
      <w:r>
        <w:rPr>
          <w:rFonts w:eastAsia="Tahoma" w:cs="Tahoma"/>
          <w:color w:val="auto"/>
          <w:spacing w:val="-12"/>
          <w:kern w:val="0"/>
          <w:sz w:val="19"/>
          <w:szCs w:val="19"/>
          <w:lang w:val="it-IT" w:eastAsia="en-US" w:bidi="ar-SA"/>
        </w:rPr>
        <w:t xml:space="preserve"> </w:t>
      </w:r>
      <w:r>
        <w:rPr>
          <w:rFonts w:eastAsia="Tahoma" w:cs="Tahoma"/>
          <w:color w:val="auto"/>
          <w:kern w:val="0"/>
          <w:sz w:val="19"/>
          <w:szCs w:val="19"/>
          <w:lang w:val="it-IT" w:eastAsia="en-US" w:bidi="ar-SA"/>
        </w:rPr>
        <w:t>tecnico-progettuale.-------------------------------------------------------------------------------------------------</w:t>
      </w:r>
    </w:p>
    <w:p>
      <w:pPr>
        <w:pStyle w:val="TextBody"/>
        <w:spacing w:lineRule="atLeast" w:line="482"/>
        <w:jc w:val="both"/>
        <w:rPr>
          <w:highlight w:val="none"/>
          <w:shd w:fill="auto" w:val="clear"/>
        </w:rPr>
      </w:pPr>
      <w:r>
        <w:rPr>
          <w:sz w:val="19"/>
          <w:szCs w:val="19"/>
          <w:shd w:fill="auto" w:val="clear"/>
        </w:rPr>
        <w:t>ART. 3 – DURATA: Il contratto di appalto avrà la durata di un anno decorrente dalla data indicata nel provvedimento amministrativo di aggiudicazione, eventualmente rinnovabili per un ulteriore  anno a insindacabile giudizio dell’Amministrazione ed eventuale proroga semestrale.-----------------------------------------------------------------------------------------</w:t>
      </w:r>
    </w:p>
    <w:p>
      <w:pPr>
        <w:pStyle w:val="TextBody"/>
        <w:spacing w:lineRule="atLeast" w:line="482"/>
        <w:jc w:val="both"/>
        <w:rPr>
          <w:rFonts w:ascii="Tahoma" w:hAnsi="Tahoma"/>
          <w:sz w:val="19"/>
          <w:szCs w:val="19"/>
        </w:rPr>
      </w:pPr>
      <w:r>
        <w:rPr>
          <w:rFonts w:eastAsia="Tahoma" w:cs="Tahoma"/>
          <w:color w:val="auto"/>
          <w:kern w:val="0"/>
          <w:sz w:val="19"/>
          <w:szCs w:val="19"/>
          <w:lang w:val="it-IT" w:eastAsia="en-US" w:bidi="ar-SA"/>
        </w:rPr>
        <w:t>ART.</w:t>
      </w:r>
      <w:r>
        <w:rPr>
          <w:rFonts w:eastAsia="Tahoma" w:cs="Tahoma"/>
          <w:color w:val="auto"/>
          <w:spacing w:val="24"/>
          <w:kern w:val="0"/>
          <w:sz w:val="19"/>
          <w:szCs w:val="19"/>
          <w:lang w:val="it-IT" w:eastAsia="en-US" w:bidi="ar-SA"/>
        </w:rPr>
        <w:t xml:space="preserve"> </w:t>
      </w:r>
      <w:r>
        <w:rPr>
          <w:rFonts w:eastAsia="Tahoma" w:cs="Tahoma"/>
          <w:color w:val="auto"/>
          <w:kern w:val="0"/>
          <w:sz w:val="19"/>
          <w:szCs w:val="19"/>
          <w:lang w:val="it-IT" w:eastAsia="en-US" w:bidi="ar-SA"/>
        </w:rPr>
        <w:t>4</w:t>
      </w:r>
      <w:r>
        <w:rPr>
          <w:rFonts w:eastAsia="Tahoma" w:cs="Tahoma"/>
          <w:color w:val="auto"/>
          <w:spacing w:val="23"/>
          <w:kern w:val="0"/>
          <w:sz w:val="19"/>
          <w:szCs w:val="19"/>
          <w:lang w:val="it-IT" w:eastAsia="en-US" w:bidi="ar-SA"/>
        </w:rPr>
        <w:t xml:space="preserve"> –</w:t>
      </w:r>
      <w:r>
        <w:rPr>
          <w:rFonts w:eastAsia="Tahoma" w:cs="Tahoma"/>
          <w:color w:val="auto"/>
          <w:spacing w:val="25"/>
          <w:kern w:val="0"/>
          <w:sz w:val="19"/>
          <w:szCs w:val="19"/>
          <w:lang w:val="it-IT" w:eastAsia="en-US" w:bidi="ar-SA"/>
        </w:rPr>
        <w:t xml:space="preserve"> FINALITA’</w:t>
      </w:r>
      <w:r>
        <w:rPr>
          <w:rFonts w:eastAsia="Tahoma" w:cs="Tahoma"/>
          <w:color w:val="auto"/>
          <w:kern w:val="0"/>
          <w:sz w:val="19"/>
          <w:szCs w:val="19"/>
          <w:lang w:val="it-IT" w:eastAsia="en-US" w:bidi="ar-SA"/>
        </w:rPr>
        <w:t>: Il Servizio è finalizzato al potenziamento degli interventi educativi per:</w:t>
      </w:r>
    </w:p>
    <w:p>
      <w:pPr>
        <w:pStyle w:val="TextBody"/>
        <w:spacing w:lineRule="atLeast" w:line="482"/>
        <w:jc w:val="both"/>
        <w:rPr>
          <w:rFonts w:ascii="Tahoma" w:hAnsi="Tahoma"/>
          <w:sz w:val="19"/>
          <w:szCs w:val="19"/>
        </w:rPr>
      </w:pPr>
      <w:r>
        <w:rPr>
          <w:rFonts w:eastAsia="Tahoma" w:cs="Tahoma"/>
          <w:color w:val="auto"/>
          <w:kern w:val="0"/>
          <w:sz w:val="19"/>
          <w:szCs w:val="19"/>
          <w:lang w:val="it-IT" w:eastAsia="en-US" w:bidi="ar-SA"/>
        </w:rPr>
        <w:t xml:space="preserve">    • </w:t>
      </w:r>
      <w:r>
        <w:rPr>
          <w:rFonts w:eastAsia="Tahoma" w:cs="Tahoma"/>
          <w:color w:val="auto"/>
          <w:kern w:val="0"/>
          <w:sz w:val="19"/>
          <w:szCs w:val="19"/>
          <w:lang w:val="it-IT" w:eastAsia="en-US" w:bidi="ar-SA"/>
        </w:rPr>
        <w:t>promuovere l’attivazione delle persone, potenziandone l’empowerment e favorendone il cambiamento e l’autonomia attraverso lo sviluppo e l’attivazione di risorse personali e reti familiari.</w:t>
      </w:r>
    </w:p>
    <w:p>
      <w:pPr>
        <w:pStyle w:val="TextBody"/>
        <w:spacing w:lineRule="atLeast" w:line="482"/>
        <w:jc w:val="both"/>
        <w:rPr>
          <w:rFonts w:ascii="Tahoma" w:hAnsi="Tahoma"/>
          <w:sz w:val="19"/>
          <w:szCs w:val="19"/>
        </w:rPr>
      </w:pPr>
      <w:r>
        <w:rPr>
          <w:rFonts w:eastAsia="Tahoma" w:cs="Tahoma"/>
          <w:color w:val="auto"/>
          <w:kern w:val="0"/>
          <w:sz w:val="19"/>
          <w:szCs w:val="19"/>
          <w:lang w:val="it-IT" w:eastAsia="en-US" w:bidi="ar-SA"/>
        </w:rPr>
        <w:t xml:space="preserve">    • </w:t>
      </w:r>
      <w:r>
        <w:rPr>
          <w:rFonts w:eastAsia="Tahoma" w:cs="Tahoma"/>
          <w:color w:val="auto"/>
          <w:kern w:val="0"/>
          <w:sz w:val="19"/>
          <w:szCs w:val="19"/>
          <w:lang w:val="it-IT" w:eastAsia="en-US" w:bidi="ar-SA"/>
        </w:rPr>
        <w:t>sostenere una genitorialità positiva e lo sviluppo armonico dei bambini, attraverso interventi individuali e di gruppo</w:t>
      </w:r>
    </w:p>
    <w:p>
      <w:pPr>
        <w:pStyle w:val="TextBody"/>
        <w:spacing w:lineRule="atLeast" w:line="482"/>
        <w:jc w:val="both"/>
        <w:rPr>
          <w:rFonts w:ascii="Tahoma" w:hAnsi="Tahoma"/>
          <w:sz w:val="19"/>
          <w:szCs w:val="19"/>
        </w:rPr>
      </w:pPr>
      <w:r>
        <w:rPr>
          <w:rFonts w:eastAsia="Tahoma" w:cs="Tahoma"/>
          <w:color w:val="auto"/>
          <w:kern w:val="0"/>
          <w:sz w:val="19"/>
          <w:szCs w:val="19"/>
          <w:lang w:val="it-IT" w:eastAsia="en-US" w:bidi="ar-SA"/>
        </w:rPr>
        <w:t xml:space="preserve">    • </w:t>
      </w:r>
      <w:r>
        <w:rPr>
          <w:rFonts w:eastAsia="Tahoma" w:cs="Tahoma"/>
          <w:color w:val="auto"/>
          <w:kern w:val="0"/>
          <w:sz w:val="19"/>
          <w:szCs w:val="19"/>
          <w:lang w:val="it-IT" w:eastAsia="en-US" w:bidi="ar-SA"/>
        </w:rPr>
        <w:t>favorire l’integrazione sociale con tutti gli attori del territorio----------------------------------</w:t>
      </w:r>
    </w:p>
    <w:p>
      <w:pPr>
        <w:pStyle w:val="TextBody"/>
        <w:spacing w:lineRule="atLeast" w:line="482"/>
        <w:jc w:val="both"/>
        <w:rPr>
          <w:rFonts w:ascii="Tahoma" w:hAnsi="Tahoma"/>
          <w:sz w:val="19"/>
          <w:szCs w:val="19"/>
        </w:rPr>
      </w:pPr>
      <w:r>
        <w:rPr>
          <w:rFonts w:eastAsia="Tahoma" w:cs="Tahoma"/>
          <w:color w:val="auto"/>
          <w:kern w:val="0"/>
          <w:sz w:val="19"/>
          <w:szCs w:val="19"/>
          <w:lang w:val="it-IT" w:eastAsia="en-US" w:bidi="ar-SA"/>
        </w:rPr>
        <w:t>ART.</w:t>
      </w:r>
      <w:r>
        <w:rPr>
          <w:rFonts w:eastAsia="Tahoma" w:cs="Tahoma"/>
          <w:color w:val="auto"/>
          <w:spacing w:val="-2"/>
          <w:kern w:val="0"/>
          <w:sz w:val="19"/>
          <w:szCs w:val="19"/>
          <w:lang w:val="it-IT" w:eastAsia="en-US" w:bidi="ar-SA"/>
        </w:rPr>
        <w:t xml:space="preserve"> </w:t>
      </w:r>
      <w:r>
        <w:rPr>
          <w:rFonts w:eastAsia="Tahoma" w:cs="Tahoma"/>
          <w:color w:val="auto"/>
          <w:kern w:val="0"/>
          <w:sz w:val="19"/>
          <w:szCs w:val="19"/>
          <w:lang w:val="it-IT" w:eastAsia="en-US" w:bidi="ar-SA"/>
        </w:rPr>
        <w:t>5</w:t>
      </w:r>
      <w:r>
        <w:rPr>
          <w:rFonts w:eastAsia="Tahoma" w:cs="Tahoma"/>
          <w:color w:val="auto"/>
          <w:spacing w:val="-2"/>
          <w:kern w:val="0"/>
          <w:sz w:val="19"/>
          <w:szCs w:val="19"/>
          <w:lang w:val="it-IT" w:eastAsia="en-US" w:bidi="ar-SA"/>
        </w:rPr>
        <w:t xml:space="preserve"> </w:t>
      </w:r>
      <w:r>
        <w:rPr>
          <w:rFonts w:eastAsia="Tahoma" w:cs="Tahoma"/>
          <w:color w:val="auto"/>
          <w:kern w:val="0"/>
          <w:sz w:val="19"/>
          <w:szCs w:val="19"/>
          <w:lang w:val="it-IT" w:eastAsia="en-US" w:bidi="ar-SA"/>
        </w:rPr>
        <w:t>–</w:t>
      </w:r>
      <w:r>
        <w:rPr>
          <w:rFonts w:eastAsia="Tahoma" w:cs="Tahoma"/>
          <w:color w:val="auto"/>
          <w:spacing w:val="-2"/>
          <w:kern w:val="0"/>
          <w:sz w:val="19"/>
          <w:szCs w:val="19"/>
          <w:lang w:val="it-IT" w:eastAsia="en-US" w:bidi="ar-SA"/>
        </w:rPr>
        <w:t xml:space="preserve"> </w:t>
      </w:r>
      <w:r>
        <w:rPr>
          <w:rFonts w:eastAsia="Tahoma" w:cs="Tahoma"/>
          <w:color w:val="auto"/>
          <w:kern w:val="0"/>
          <w:sz w:val="19"/>
          <w:szCs w:val="19"/>
          <w:lang w:val="it-IT" w:eastAsia="en-US" w:bidi="ar-SA"/>
        </w:rPr>
        <w:t>UTENZA:  I destinatari sono i  beneficiari dell’assegno di inclusione o in analoghe condizioni economiche (attestazione isee inferiore a € 10.140,00) con cui l’assistente sociale case manager, o l’equipe  multidisciplinare, condivida all’interno del progetto personalizzato o del patto di inclusione sociale, l’attivazione di interventi di educativa territoriale e/o domiciliare, come previsti dal Fondo Piano povertà.</w:t>
      </w:r>
    </w:p>
    <w:p>
      <w:pPr>
        <w:pStyle w:val="TextBody"/>
        <w:spacing w:lineRule="atLeast" w:line="482"/>
        <w:jc w:val="both"/>
        <w:rPr>
          <w:rFonts w:ascii="Tahoma" w:hAnsi="Tahoma"/>
          <w:sz w:val="19"/>
          <w:szCs w:val="19"/>
        </w:rPr>
      </w:pPr>
      <w:r>
        <w:rPr>
          <w:rFonts w:eastAsia="Tahoma" w:cs="Tahoma"/>
          <w:color w:val="auto"/>
          <w:spacing w:val="-10"/>
          <w:kern w:val="0"/>
          <w:sz w:val="19"/>
          <w:szCs w:val="19"/>
          <w:lang w:val="it-IT" w:eastAsia="en-US" w:bidi="ar-SA"/>
        </w:rPr>
        <w:t xml:space="preserve"> </w:t>
      </w:r>
      <w:r>
        <w:rPr>
          <w:rFonts w:eastAsia="Tahoma" w:cs="Tahoma"/>
          <w:color w:val="auto"/>
          <w:spacing w:val="-10"/>
          <w:kern w:val="0"/>
          <w:sz w:val="19"/>
          <w:szCs w:val="19"/>
          <w:lang w:val="it-IT" w:eastAsia="en-US" w:bidi="ar-SA"/>
        </w:rPr>
        <w:t>I destinatari si possono suddividere in diverse tipologie:</w:t>
      </w:r>
    </w:p>
    <w:p>
      <w:pPr>
        <w:pStyle w:val="TextBody"/>
        <w:spacing w:lineRule="atLeast" w:line="482"/>
        <w:jc w:val="both"/>
        <w:rPr>
          <w:rFonts w:ascii="Tahoma" w:hAnsi="Tahoma"/>
          <w:sz w:val="19"/>
          <w:szCs w:val="19"/>
        </w:rPr>
      </w:pPr>
      <w:r>
        <w:rPr>
          <w:sz w:val="19"/>
          <w:szCs w:val="19"/>
        </w:rPr>
      </w:r>
    </w:p>
    <w:p>
      <w:pPr>
        <w:pStyle w:val="TextBody"/>
        <w:spacing w:lineRule="atLeast" w:line="482"/>
        <w:jc w:val="both"/>
        <w:rPr>
          <w:rFonts w:ascii="Tahoma" w:hAnsi="Tahoma"/>
          <w:sz w:val="19"/>
          <w:szCs w:val="19"/>
        </w:rPr>
      </w:pPr>
      <w:r>
        <w:rPr>
          <w:rFonts w:eastAsia="Tahoma" w:cs="Tahoma"/>
          <w:color w:val="auto"/>
          <w:spacing w:val="-10"/>
          <w:kern w:val="0"/>
          <w:sz w:val="19"/>
          <w:szCs w:val="19"/>
          <w:lang w:val="it-IT" w:eastAsia="en-US" w:bidi="ar-SA"/>
        </w:rPr>
        <w:t xml:space="preserve">    • </w:t>
      </w:r>
      <w:r>
        <w:rPr>
          <w:rFonts w:eastAsia="Tahoma" w:cs="Tahoma"/>
          <w:color w:val="auto"/>
          <w:spacing w:val="-10"/>
          <w:kern w:val="0"/>
          <w:sz w:val="19"/>
          <w:szCs w:val="19"/>
          <w:lang w:val="it-IT" w:eastAsia="en-US" w:bidi="ar-SA"/>
        </w:rPr>
        <w:t>adulti in difficoltà e a rischio sociale, nei cui confronti il Servizio Sociale formuli un progetto volto a superare e/o contenere il disagio in un arco di tempo definito; si tratta di persone che presentano condizioni di disagio abitativo ( rischio di decadenza edilizia residenziale pubblica,  morosità utenze e locazione…), disoccupazione, assenza di rete familiare etc..</w:t>
      </w:r>
    </w:p>
    <w:p>
      <w:pPr>
        <w:pStyle w:val="TextBody"/>
        <w:spacing w:lineRule="atLeast" w:line="482"/>
        <w:jc w:val="both"/>
        <w:rPr>
          <w:rFonts w:ascii="Tahoma" w:hAnsi="Tahoma"/>
          <w:sz w:val="19"/>
          <w:szCs w:val="19"/>
        </w:rPr>
      </w:pPr>
      <w:r>
        <w:rPr>
          <w:rFonts w:eastAsia="Tahoma" w:cs="Tahoma"/>
          <w:color w:val="auto"/>
          <w:spacing w:val="-10"/>
          <w:kern w:val="0"/>
          <w:sz w:val="19"/>
          <w:szCs w:val="19"/>
          <w:lang w:val="it-IT" w:eastAsia="en-US" w:bidi="ar-SA"/>
        </w:rPr>
        <w:t xml:space="preserve">    • </w:t>
      </w:r>
      <w:r>
        <w:rPr>
          <w:rFonts w:eastAsia="Tahoma" w:cs="Tahoma"/>
          <w:color w:val="auto"/>
          <w:spacing w:val="-10"/>
          <w:kern w:val="0"/>
          <w:sz w:val="19"/>
          <w:szCs w:val="19"/>
          <w:lang w:val="it-IT" w:eastAsia="en-US" w:bidi="ar-SA"/>
        </w:rPr>
        <w:t>nuclei familiari con figli minori che necessitino di supporto nella gestione organizzativa dei figli e della casa, di sostegno alla genitorialità anche mediante l’acquisizione di nuovi strumenti educativi.</w:t>
      </w:r>
    </w:p>
    <w:p>
      <w:pPr>
        <w:pStyle w:val="TextBody"/>
        <w:spacing w:lineRule="atLeast" w:line="482"/>
        <w:jc w:val="both"/>
        <w:rPr>
          <w:rFonts w:ascii="Tahoma" w:hAnsi="Tahoma"/>
          <w:sz w:val="19"/>
          <w:szCs w:val="19"/>
        </w:rPr>
      </w:pPr>
      <w:r>
        <w:rPr>
          <w:rFonts w:eastAsia="Tahoma" w:cs="Tahoma"/>
          <w:color w:val="auto"/>
          <w:spacing w:val="-10"/>
          <w:kern w:val="0"/>
          <w:sz w:val="19"/>
          <w:szCs w:val="19"/>
          <w:lang w:val="it-IT" w:eastAsia="en-US" w:bidi="ar-SA"/>
        </w:rPr>
        <w:t xml:space="preserve">    • </w:t>
      </w:r>
      <w:r>
        <w:rPr>
          <w:rFonts w:eastAsia="Tahoma" w:cs="Tahoma"/>
          <w:color w:val="auto"/>
          <w:spacing w:val="-10"/>
          <w:kern w:val="0"/>
          <w:sz w:val="19"/>
          <w:szCs w:val="19"/>
          <w:lang w:val="it-IT" w:eastAsia="en-US" w:bidi="ar-SA"/>
        </w:rPr>
        <w:t>giovani NEET</w:t>
      </w:r>
    </w:p>
    <w:p>
      <w:pPr>
        <w:pStyle w:val="TextBody"/>
        <w:spacing w:lineRule="atLeast" w:line="482"/>
        <w:jc w:val="both"/>
        <w:rPr>
          <w:rFonts w:ascii="Tahoma" w:hAnsi="Tahoma"/>
          <w:sz w:val="19"/>
          <w:szCs w:val="19"/>
        </w:rPr>
      </w:pPr>
      <w:r>
        <w:rPr>
          <w:sz w:val="19"/>
          <w:szCs w:val="19"/>
        </w:rPr>
      </w:r>
    </w:p>
    <w:p>
      <w:pPr>
        <w:pStyle w:val="TextBody"/>
        <w:spacing w:lineRule="atLeast" w:line="482"/>
        <w:jc w:val="both"/>
        <w:rPr>
          <w:rFonts w:ascii="Tahoma" w:hAnsi="Tahoma"/>
          <w:sz w:val="19"/>
          <w:szCs w:val="19"/>
        </w:rPr>
      </w:pPr>
      <w:r>
        <w:rPr>
          <w:rFonts w:eastAsia="Tahoma" w:cs="Tahoma"/>
          <w:color w:val="auto"/>
          <w:kern w:val="0"/>
          <w:sz w:val="19"/>
          <w:szCs w:val="19"/>
          <w:lang w:val="it-IT" w:eastAsia="en-US" w:bidi="ar-SA"/>
        </w:rPr>
        <w:t>ART. 6 – IMPORTO CONTRATTUALE: Il costo orario</w:t>
      </w:r>
      <w:r>
        <w:rPr>
          <w:rFonts w:eastAsia="Tahoma" w:cs="Tahoma"/>
          <w:color w:val="auto"/>
          <w:spacing w:val="10"/>
          <w:kern w:val="0"/>
          <w:sz w:val="19"/>
          <w:szCs w:val="19"/>
          <w:lang w:val="it-IT" w:eastAsia="en-US" w:bidi="ar-SA"/>
        </w:rPr>
        <w:t xml:space="preserve"> del Servizio di educativa territoriale e domiciliare a sostegno dell’inclusione sociale e della genitorialità, a favore di adulti fragili e nuclei familiari beneficiari dell’assegno di inclusione o in analoghe condizioni economiche </w:t>
      </w:r>
      <w:r>
        <w:rPr>
          <w:rFonts w:eastAsia="Tahoma" w:cs="Tahoma"/>
          <w:color w:val="auto"/>
          <w:kern w:val="0"/>
          <w:sz w:val="19"/>
          <w:szCs w:val="19"/>
          <w:lang w:val="it-IT" w:eastAsia="en-US" w:bidi="ar-SA"/>
        </w:rPr>
        <w:t xml:space="preserve">al netto dell’Iva, come da offerta economica presentata in sede di gara è il seguente: </w:t>
      </w:r>
    </w:p>
    <w:p>
      <w:pPr>
        <w:pStyle w:val="TextBody"/>
        <w:spacing w:lineRule="atLeast" w:line="482"/>
        <w:jc w:val="both"/>
        <w:rPr>
          <w:rFonts w:ascii="Tahoma" w:hAnsi="Tahoma"/>
          <w:sz w:val="19"/>
          <w:szCs w:val="19"/>
        </w:rPr>
      </w:pPr>
      <w:r>
        <w:rPr>
          <w:sz w:val="19"/>
          <w:szCs w:val="19"/>
        </w:rPr>
        <w:t xml:space="preserve">€   </w:t>
      </w:r>
      <w:r>
        <w:rPr>
          <w:sz w:val="19"/>
          <w:szCs w:val="19"/>
        </w:rPr>
        <w:t>per l’assistente sociale</w:t>
      </w:r>
    </w:p>
    <w:p>
      <w:pPr>
        <w:pStyle w:val="TextBody"/>
        <w:spacing w:lineRule="atLeast" w:line="482"/>
        <w:jc w:val="both"/>
        <w:rPr>
          <w:rFonts w:ascii="Tahoma" w:hAnsi="Tahoma"/>
          <w:sz w:val="19"/>
          <w:szCs w:val="19"/>
        </w:rPr>
      </w:pPr>
      <w:r>
        <w:rPr>
          <w:rFonts w:eastAsia="Tahoma" w:cs="Tahoma"/>
          <w:color w:val="auto"/>
          <w:kern w:val="0"/>
          <w:sz w:val="19"/>
          <w:szCs w:val="19"/>
          <w:lang w:val="it-IT" w:eastAsia="en-US" w:bidi="ar-SA"/>
        </w:rPr>
        <w:t xml:space="preserve">€  </w:t>
      </w:r>
      <w:r>
        <w:rPr>
          <w:rFonts w:eastAsia="Tahoma" w:cs="Tahoma"/>
          <w:color w:val="auto"/>
          <w:kern w:val="0"/>
          <w:sz w:val="19"/>
          <w:szCs w:val="19"/>
          <w:lang w:val="it-IT" w:eastAsia="en-US" w:bidi="ar-SA"/>
        </w:rPr>
        <w:t>p</w:t>
      </w:r>
      <w:r>
        <w:rPr>
          <w:rFonts w:eastAsia="Tahoma" w:cs="Tahoma"/>
          <w:color w:val="auto"/>
          <w:spacing w:val="-8"/>
          <w:kern w:val="0"/>
          <w:sz w:val="19"/>
          <w:szCs w:val="19"/>
          <w:lang w:val="it-IT" w:eastAsia="en-US" w:bidi="ar-SA"/>
        </w:rPr>
        <w:t xml:space="preserve">er </w:t>
      </w:r>
      <w:r>
        <w:rPr>
          <w:rFonts w:eastAsia="Tahoma" w:cs="Tahoma"/>
          <w:color w:val="auto"/>
          <w:kern w:val="0"/>
          <w:sz w:val="19"/>
          <w:szCs w:val="19"/>
          <w:lang w:val="it-IT" w:eastAsia="en-US" w:bidi="ar-SA"/>
        </w:rPr>
        <w:t>l’educatore professionale.</w:t>
      </w:r>
    </w:p>
    <w:p>
      <w:pPr>
        <w:pStyle w:val="TextBody"/>
        <w:spacing w:lineRule="atLeast" w:line="482"/>
        <w:jc w:val="both"/>
        <w:rPr>
          <w:rFonts w:ascii="Tahoma" w:hAnsi="Tahoma"/>
          <w:sz w:val="19"/>
          <w:szCs w:val="19"/>
        </w:rPr>
      </w:pPr>
      <w:r>
        <w:rPr>
          <w:rFonts w:eastAsia="Tahoma" w:cs="Tahoma"/>
          <w:color w:val="auto"/>
          <w:kern w:val="0"/>
          <w:sz w:val="19"/>
          <w:szCs w:val="19"/>
          <w:lang w:val="it-IT" w:eastAsia="en-US" w:bidi="ar-SA"/>
        </w:rPr>
        <w:t>Il</w:t>
      </w:r>
      <w:r>
        <w:rPr>
          <w:rFonts w:eastAsia="Tahoma" w:cs="Tahoma"/>
          <w:color w:val="auto"/>
          <w:spacing w:val="37"/>
          <w:kern w:val="0"/>
          <w:sz w:val="19"/>
          <w:szCs w:val="19"/>
          <w:lang w:val="it-IT" w:eastAsia="en-US" w:bidi="ar-SA"/>
        </w:rPr>
        <w:t xml:space="preserve"> </w:t>
      </w:r>
      <w:r>
        <w:rPr>
          <w:rFonts w:eastAsia="Tahoma" w:cs="Tahoma"/>
          <w:color w:val="auto"/>
          <w:kern w:val="0"/>
          <w:sz w:val="19"/>
          <w:szCs w:val="19"/>
          <w:lang w:val="it-IT" w:eastAsia="en-US" w:bidi="ar-SA"/>
        </w:rPr>
        <w:t>Cissa</w:t>
      </w:r>
      <w:r>
        <w:rPr>
          <w:rFonts w:eastAsia="Tahoma" w:cs="Tahoma"/>
          <w:color w:val="auto"/>
          <w:spacing w:val="33"/>
          <w:kern w:val="0"/>
          <w:sz w:val="19"/>
          <w:szCs w:val="19"/>
          <w:lang w:val="it-IT" w:eastAsia="en-US" w:bidi="ar-SA"/>
        </w:rPr>
        <w:t xml:space="preserve"> </w:t>
      </w:r>
      <w:r>
        <w:rPr>
          <w:rFonts w:eastAsia="Tahoma" w:cs="Tahoma"/>
          <w:color w:val="auto"/>
          <w:kern w:val="0"/>
          <w:sz w:val="19"/>
          <w:szCs w:val="19"/>
          <w:lang w:val="it-IT" w:eastAsia="en-US" w:bidi="ar-SA"/>
        </w:rPr>
        <w:t>pagherà</w:t>
      </w:r>
      <w:r>
        <w:rPr>
          <w:rFonts w:eastAsia="Tahoma" w:cs="Tahoma"/>
          <w:color w:val="auto"/>
          <w:spacing w:val="34"/>
          <w:kern w:val="0"/>
          <w:sz w:val="19"/>
          <w:szCs w:val="19"/>
          <w:lang w:val="it-IT" w:eastAsia="en-US" w:bidi="ar-SA"/>
        </w:rPr>
        <w:t xml:space="preserve"> </w:t>
      </w:r>
      <w:r>
        <w:rPr>
          <w:rFonts w:eastAsia="Tahoma" w:cs="Tahoma"/>
          <w:color w:val="auto"/>
          <w:kern w:val="0"/>
          <w:sz w:val="19"/>
          <w:szCs w:val="19"/>
          <w:lang w:val="it-IT" w:eastAsia="en-US" w:bidi="ar-SA"/>
        </w:rPr>
        <w:t>solo</w:t>
      </w:r>
      <w:r>
        <w:rPr>
          <w:rFonts w:eastAsia="Tahoma" w:cs="Tahoma"/>
          <w:color w:val="auto"/>
          <w:spacing w:val="35"/>
          <w:kern w:val="0"/>
          <w:sz w:val="19"/>
          <w:szCs w:val="19"/>
          <w:lang w:val="it-IT" w:eastAsia="en-US" w:bidi="ar-SA"/>
        </w:rPr>
        <w:t xml:space="preserve"> </w:t>
      </w:r>
      <w:r>
        <w:rPr>
          <w:rFonts w:eastAsia="Tahoma" w:cs="Tahoma"/>
          <w:color w:val="auto"/>
          <w:kern w:val="0"/>
          <w:sz w:val="19"/>
          <w:szCs w:val="19"/>
          <w:lang w:val="it-IT" w:eastAsia="en-US" w:bidi="ar-SA"/>
        </w:rPr>
        <w:t>le</w:t>
      </w:r>
      <w:r>
        <w:rPr>
          <w:rFonts w:eastAsia="Tahoma" w:cs="Tahoma"/>
          <w:color w:val="auto"/>
          <w:spacing w:val="35"/>
          <w:kern w:val="0"/>
          <w:sz w:val="19"/>
          <w:szCs w:val="19"/>
          <w:lang w:val="it-IT" w:eastAsia="en-US" w:bidi="ar-SA"/>
        </w:rPr>
        <w:t xml:space="preserve"> </w:t>
      </w:r>
      <w:r>
        <w:rPr>
          <w:rFonts w:eastAsia="Tahoma" w:cs="Tahoma"/>
          <w:color w:val="auto"/>
          <w:kern w:val="0"/>
          <w:sz w:val="19"/>
          <w:szCs w:val="19"/>
          <w:lang w:val="it-IT" w:eastAsia="en-US" w:bidi="ar-SA"/>
        </w:rPr>
        <w:t>ore</w:t>
      </w:r>
      <w:r>
        <w:rPr>
          <w:rFonts w:eastAsia="Tahoma" w:cs="Tahoma"/>
          <w:color w:val="auto"/>
          <w:spacing w:val="33"/>
          <w:kern w:val="0"/>
          <w:sz w:val="19"/>
          <w:szCs w:val="19"/>
          <w:lang w:val="it-IT" w:eastAsia="en-US" w:bidi="ar-SA"/>
        </w:rPr>
        <w:t xml:space="preserve"> </w:t>
      </w:r>
      <w:r>
        <w:rPr>
          <w:rFonts w:eastAsia="Tahoma" w:cs="Tahoma"/>
          <w:color w:val="auto"/>
          <w:kern w:val="0"/>
          <w:sz w:val="19"/>
          <w:szCs w:val="19"/>
          <w:lang w:val="it-IT" w:eastAsia="en-US" w:bidi="ar-SA"/>
        </w:rPr>
        <w:t>effettivamente</w:t>
      </w:r>
      <w:r>
        <w:rPr>
          <w:rFonts w:eastAsia="Tahoma" w:cs="Tahoma"/>
          <w:color w:val="auto"/>
          <w:spacing w:val="36"/>
          <w:kern w:val="0"/>
          <w:sz w:val="19"/>
          <w:szCs w:val="19"/>
          <w:lang w:val="it-IT" w:eastAsia="en-US" w:bidi="ar-SA"/>
        </w:rPr>
        <w:t xml:space="preserve"> </w:t>
      </w:r>
      <w:r>
        <w:rPr>
          <w:rFonts w:eastAsia="Tahoma" w:cs="Tahoma"/>
          <w:color w:val="auto"/>
          <w:kern w:val="0"/>
          <w:sz w:val="19"/>
          <w:szCs w:val="19"/>
          <w:lang w:val="it-IT" w:eastAsia="en-US" w:bidi="ar-SA"/>
        </w:rPr>
        <w:t>erogate.</w:t>
      </w:r>
      <w:r>
        <w:rPr>
          <w:rFonts w:eastAsia="Tahoma" w:cs="Tahoma"/>
          <w:color w:val="auto"/>
          <w:spacing w:val="35"/>
          <w:kern w:val="0"/>
          <w:sz w:val="19"/>
          <w:szCs w:val="19"/>
          <w:lang w:val="it-IT" w:eastAsia="en-US" w:bidi="ar-SA"/>
        </w:rPr>
        <w:t xml:space="preserve"> </w:t>
      </w:r>
    </w:p>
    <w:p>
      <w:pPr>
        <w:pStyle w:val="TextBody"/>
        <w:spacing w:lineRule="atLeast" w:line="482"/>
        <w:jc w:val="both"/>
        <w:rPr>
          <w:rFonts w:ascii="Tahoma" w:hAnsi="Tahoma"/>
          <w:sz w:val="19"/>
          <w:szCs w:val="19"/>
        </w:rPr>
      </w:pPr>
      <w:r>
        <w:rPr>
          <w:rFonts w:eastAsia="Tahoma" w:cs="Tahoma"/>
          <w:color w:val="auto"/>
          <w:kern w:val="0"/>
          <w:sz w:val="19"/>
          <w:szCs w:val="19"/>
          <w:lang w:val="it-IT" w:eastAsia="en-US" w:bidi="ar-SA"/>
        </w:rPr>
        <w:t>Il</w:t>
      </w:r>
      <w:r>
        <w:rPr>
          <w:rFonts w:eastAsia="Tahoma" w:cs="Tahoma"/>
          <w:color w:val="auto"/>
          <w:spacing w:val="35"/>
          <w:kern w:val="0"/>
          <w:sz w:val="19"/>
          <w:szCs w:val="19"/>
          <w:lang w:val="it-IT" w:eastAsia="en-US" w:bidi="ar-SA"/>
        </w:rPr>
        <w:t xml:space="preserve"> </w:t>
      </w:r>
      <w:r>
        <w:rPr>
          <w:rFonts w:eastAsia="Tahoma" w:cs="Tahoma"/>
          <w:color w:val="auto"/>
          <w:kern w:val="0"/>
          <w:sz w:val="19"/>
          <w:szCs w:val="19"/>
          <w:lang w:val="it-IT" w:eastAsia="en-US" w:bidi="ar-SA"/>
        </w:rPr>
        <w:t>costo</w:t>
      </w:r>
      <w:r>
        <w:rPr>
          <w:rFonts w:eastAsia="Tahoma" w:cs="Tahoma"/>
          <w:color w:val="auto"/>
          <w:spacing w:val="35"/>
          <w:kern w:val="0"/>
          <w:sz w:val="19"/>
          <w:szCs w:val="19"/>
          <w:lang w:val="it-IT" w:eastAsia="en-US" w:bidi="ar-SA"/>
        </w:rPr>
        <w:t xml:space="preserve"> </w:t>
      </w:r>
      <w:r>
        <w:rPr>
          <w:rFonts w:eastAsia="Tahoma" w:cs="Tahoma"/>
          <w:color w:val="auto"/>
          <w:kern w:val="0"/>
          <w:sz w:val="19"/>
          <w:szCs w:val="19"/>
          <w:lang w:val="it-IT" w:eastAsia="en-US" w:bidi="ar-SA"/>
        </w:rPr>
        <w:t>complessivo annuale</w:t>
      </w:r>
      <w:r>
        <w:rPr>
          <w:rFonts w:eastAsia="Tahoma" w:cs="Tahoma"/>
          <w:color w:val="auto"/>
          <w:spacing w:val="35"/>
          <w:kern w:val="0"/>
          <w:sz w:val="19"/>
          <w:szCs w:val="19"/>
          <w:lang w:val="it-IT" w:eastAsia="en-US" w:bidi="ar-SA"/>
        </w:rPr>
        <w:t xml:space="preserve"> </w:t>
      </w:r>
      <w:r>
        <w:rPr>
          <w:rFonts w:eastAsia="Tahoma" w:cs="Tahoma"/>
          <w:color w:val="auto"/>
          <w:kern w:val="0"/>
          <w:sz w:val="19"/>
          <w:szCs w:val="19"/>
          <w:lang w:val="it-IT" w:eastAsia="en-US" w:bidi="ar-SA"/>
        </w:rPr>
        <w:t>è</w:t>
      </w:r>
      <w:r>
        <w:rPr>
          <w:rFonts w:eastAsia="Tahoma" w:cs="Tahoma"/>
          <w:color w:val="auto"/>
          <w:spacing w:val="36"/>
          <w:kern w:val="0"/>
          <w:sz w:val="19"/>
          <w:szCs w:val="19"/>
          <w:lang w:val="it-IT" w:eastAsia="en-US" w:bidi="ar-SA"/>
        </w:rPr>
        <w:t xml:space="preserve"> </w:t>
      </w:r>
      <w:r>
        <w:rPr>
          <w:rFonts w:eastAsia="Tahoma" w:cs="Tahoma"/>
          <w:color w:val="auto"/>
          <w:kern w:val="0"/>
          <w:sz w:val="19"/>
          <w:szCs w:val="19"/>
          <w:lang w:val="it-IT" w:eastAsia="en-US" w:bidi="ar-SA"/>
        </w:rPr>
        <w:t xml:space="preserve">di </w:t>
      </w:r>
      <w:r>
        <w:rPr>
          <w:rFonts w:eastAsia="Tahoma" w:cs="Tahoma"/>
          <w:color w:val="auto"/>
          <w:spacing w:val="-10"/>
          <w:kern w:val="0"/>
          <w:sz w:val="19"/>
          <w:szCs w:val="19"/>
          <w:lang w:val="it-IT" w:eastAsia="en-US" w:bidi="ar-SA"/>
        </w:rPr>
        <w:t>€</w:t>
      </w:r>
      <w:r>
        <w:rPr>
          <w:rFonts w:eastAsia="Tahoma" w:cs="Tahoma"/>
          <w:b/>
          <w:bCs/>
          <w:color w:val="auto"/>
          <w:spacing w:val="-10"/>
          <w:kern w:val="0"/>
          <w:sz w:val="19"/>
          <w:szCs w:val="19"/>
          <w:u w:val="none"/>
          <w:lang w:val="it-IT" w:eastAsia="en-US" w:bidi="ar-SA"/>
        </w:rPr>
        <w:t xml:space="preserve"> ________</w:t>
      </w:r>
      <w:r>
        <w:rPr>
          <w:rFonts w:eastAsia="Tahoma" w:cs="Tahoma"/>
          <w:b/>
          <w:bCs/>
          <w:color w:val="auto"/>
          <w:spacing w:val="-4"/>
          <w:kern w:val="0"/>
          <w:sz w:val="19"/>
          <w:szCs w:val="19"/>
          <w:u w:val="none"/>
          <w:lang w:val="it-IT" w:eastAsia="en-US" w:bidi="ar-SA"/>
        </w:rPr>
        <w:t xml:space="preserve"> </w:t>
      </w:r>
      <w:r>
        <w:rPr>
          <w:rFonts w:eastAsia="Tahoma" w:cs="Tahoma"/>
          <w:b/>
          <w:bCs/>
          <w:color w:val="auto"/>
          <w:kern w:val="0"/>
          <w:sz w:val="19"/>
          <w:szCs w:val="19"/>
          <w:u w:val="none"/>
          <w:lang w:val="it-IT" w:eastAsia="en-US" w:bidi="ar-SA"/>
        </w:rPr>
        <w:t>,</w:t>
      </w:r>
      <w:r>
        <w:rPr>
          <w:rFonts w:eastAsia="Tahoma" w:cs="Tahoma"/>
          <w:b/>
          <w:bCs/>
          <w:color w:val="auto"/>
          <w:spacing w:val="-13"/>
          <w:kern w:val="0"/>
          <w:sz w:val="19"/>
          <w:szCs w:val="19"/>
          <w:u w:val="none"/>
          <w:lang w:val="it-IT" w:eastAsia="en-US" w:bidi="ar-SA"/>
        </w:rPr>
        <w:t xml:space="preserve"> </w:t>
      </w:r>
      <w:r>
        <w:rPr>
          <w:rFonts w:eastAsia="Tahoma" w:cs="Tahoma"/>
          <w:b w:val="false"/>
          <w:bCs w:val="false"/>
          <w:color w:val="auto"/>
          <w:kern w:val="0"/>
          <w:sz w:val="19"/>
          <w:szCs w:val="19"/>
          <w:u w:val="none"/>
          <w:lang w:val="it-IT" w:eastAsia="en-US" w:bidi="ar-SA"/>
        </w:rPr>
        <w:t>al</w:t>
      </w:r>
      <w:r>
        <w:rPr>
          <w:rFonts w:eastAsia="Tahoma" w:cs="Tahoma"/>
          <w:b w:val="false"/>
          <w:bCs w:val="false"/>
          <w:color w:val="auto"/>
          <w:spacing w:val="-13"/>
          <w:kern w:val="0"/>
          <w:sz w:val="19"/>
          <w:szCs w:val="19"/>
          <w:u w:val="none"/>
          <w:lang w:val="it-IT" w:eastAsia="en-US" w:bidi="ar-SA"/>
        </w:rPr>
        <w:t xml:space="preserve"> </w:t>
      </w:r>
      <w:r>
        <w:rPr>
          <w:rFonts w:eastAsia="Tahoma" w:cs="Tahoma"/>
          <w:b w:val="false"/>
          <w:bCs w:val="false"/>
          <w:color w:val="auto"/>
          <w:kern w:val="0"/>
          <w:sz w:val="19"/>
          <w:szCs w:val="19"/>
          <w:u w:val="none"/>
          <w:lang w:val="it-IT" w:eastAsia="en-US" w:bidi="ar-SA"/>
        </w:rPr>
        <w:t>netto</w:t>
      </w:r>
      <w:r>
        <w:rPr>
          <w:rFonts w:eastAsia="Tahoma" w:cs="Tahoma"/>
          <w:b w:val="false"/>
          <w:bCs w:val="false"/>
          <w:color w:val="auto"/>
          <w:spacing w:val="-11"/>
          <w:kern w:val="0"/>
          <w:sz w:val="19"/>
          <w:szCs w:val="19"/>
          <w:u w:val="none"/>
          <w:lang w:val="it-IT" w:eastAsia="en-US" w:bidi="ar-SA"/>
        </w:rPr>
        <w:t xml:space="preserve"> </w:t>
      </w:r>
      <w:r>
        <w:rPr>
          <w:rFonts w:eastAsia="Tahoma" w:cs="Tahoma"/>
          <w:b w:val="false"/>
          <w:bCs w:val="false"/>
          <w:color w:val="auto"/>
          <w:kern w:val="0"/>
          <w:sz w:val="19"/>
          <w:szCs w:val="19"/>
          <w:u w:val="none"/>
          <w:lang w:val="it-IT" w:eastAsia="en-US" w:bidi="ar-SA"/>
        </w:rPr>
        <w:t>dell</w:t>
      </w:r>
      <w:r>
        <w:rPr>
          <w:rFonts w:eastAsia="Tahoma" w:cs="Tahoma"/>
          <w:b w:val="false"/>
          <w:bCs w:val="false"/>
          <w:color w:val="auto"/>
          <w:kern w:val="0"/>
          <w:sz w:val="19"/>
          <w:szCs w:val="19"/>
          <w:lang w:val="it-IT" w:eastAsia="en-US" w:bidi="ar-SA"/>
        </w:rPr>
        <w:t>’Iva</w:t>
      </w:r>
      <w:r>
        <w:rPr>
          <w:rFonts w:eastAsia="Tahoma" w:cs="Tahoma"/>
          <w:color w:val="auto"/>
          <w:kern w:val="0"/>
          <w:sz w:val="19"/>
          <w:szCs w:val="19"/>
          <w:lang w:val="it-IT" w:eastAsia="en-US" w:bidi="ar-SA"/>
        </w:rPr>
        <w:t>,</w:t>
      </w:r>
      <w:r>
        <w:rPr>
          <w:rFonts w:eastAsia="Tahoma" w:cs="Tahoma"/>
          <w:color w:val="auto"/>
          <w:spacing w:val="-11"/>
          <w:kern w:val="0"/>
          <w:sz w:val="19"/>
          <w:szCs w:val="19"/>
          <w:lang w:val="it-IT" w:eastAsia="en-US" w:bidi="ar-SA"/>
        </w:rPr>
        <w:t xml:space="preserve"> </w:t>
      </w:r>
      <w:r>
        <w:rPr>
          <w:rFonts w:eastAsia="Tahoma" w:cs="Tahoma"/>
          <w:color w:val="auto"/>
          <w:kern w:val="0"/>
          <w:sz w:val="19"/>
          <w:szCs w:val="19"/>
          <w:lang w:val="it-IT" w:eastAsia="en-US" w:bidi="ar-SA"/>
        </w:rPr>
        <w:t>------------------------------</w:t>
      </w:r>
      <w:r>
        <w:rPr>
          <w:rFonts w:eastAsia="Tahoma" w:cs="Tahoma"/>
          <w:color w:val="auto"/>
          <w:spacing w:val="-10"/>
          <w:kern w:val="0"/>
          <w:sz w:val="19"/>
          <w:szCs w:val="19"/>
          <w:lang w:val="it-IT" w:eastAsia="en-US" w:bidi="ar-SA"/>
        </w:rPr>
        <w:t>-</w:t>
      </w:r>
    </w:p>
    <w:p>
      <w:pPr>
        <w:pStyle w:val="TextBody"/>
        <w:spacing w:lineRule="atLeast" w:line="482"/>
        <w:jc w:val="both"/>
        <w:rPr>
          <w:rFonts w:ascii="Tahoma" w:hAnsi="Tahoma"/>
          <w:sz w:val="19"/>
          <w:szCs w:val="19"/>
        </w:rPr>
      </w:pPr>
      <w:r>
        <w:rPr>
          <w:rFonts w:eastAsia="Tahoma" w:cs="Tahoma"/>
          <w:color w:val="auto"/>
          <w:kern w:val="0"/>
          <w:sz w:val="19"/>
          <w:szCs w:val="19"/>
          <w:lang w:val="it-IT" w:eastAsia="en-US" w:bidi="ar-SA"/>
        </w:rPr>
        <w:t>L’importo</w:t>
      </w:r>
      <w:r>
        <w:rPr>
          <w:rFonts w:eastAsia="Tahoma" w:cs="Tahoma"/>
          <w:color w:val="auto"/>
          <w:spacing w:val="-5"/>
          <w:kern w:val="0"/>
          <w:sz w:val="19"/>
          <w:szCs w:val="19"/>
          <w:lang w:val="it-IT" w:eastAsia="en-US" w:bidi="ar-SA"/>
        </w:rPr>
        <w:t xml:space="preserve"> </w:t>
      </w:r>
      <w:r>
        <w:rPr>
          <w:rFonts w:eastAsia="Tahoma" w:cs="Tahoma"/>
          <w:color w:val="auto"/>
          <w:kern w:val="0"/>
          <w:sz w:val="19"/>
          <w:szCs w:val="19"/>
          <w:lang w:val="it-IT" w:eastAsia="en-US" w:bidi="ar-SA"/>
        </w:rPr>
        <w:t>suddetto</w:t>
      </w:r>
      <w:r>
        <w:rPr>
          <w:rFonts w:eastAsia="Tahoma" w:cs="Tahoma"/>
          <w:color w:val="auto"/>
          <w:spacing w:val="-5"/>
          <w:kern w:val="0"/>
          <w:sz w:val="19"/>
          <w:szCs w:val="19"/>
          <w:lang w:val="it-IT" w:eastAsia="en-US" w:bidi="ar-SA"/>
        </w:rPr>
        <w:t xml:space="preserve"> </w:t>
      </w:r>
      <w:r>
        <w:rPr>
          <w:rFonts w:eastAsia="Tahoma" w:cs="Tahoma"/>
          <w:color w:val="auto"/>
          <w:kern w:val="0"/>
          <w:sz w:val="19"/>
          <w:szCs w:val="19"/>
          <w:lang w:val="it-IT" w:eastAsia="en-US" w:bidi="ar-SA"/>
        </w:rPr>
        <w:t>sarà</w:t>
      </w:r>
      <w:r>
        <w:rPr>
          <w:rFonts w:eastAsia="Tahoma" w:cs="Tahoma"/>
          <w:color w:val="auto"/>
          <w:spacing w:val="-6"/>
          <w:kern w:val="0"/>
          <w:sz w:val="19"/>
          <w:szCs w:val="19"/>
          <w:lang w:val="it-IT" w:eastAsia="en-US" w:bidi="ar-SA"/>
        </w:rPr>
        <w:t xml:space="preserve"> </w:t>
      </w:r>
      <w:r>
        <w:rPr>
          <w:rFonts w:eastAsia="Tahoma" w:cs="Tahoma"/>
          <w:color w:val="auto"/>
          <w:kern w:val="0"/>
          <w:sz w:val="19"/>
          <w:szCs w:val="19"/>
          <w:lang w:val="it-IT" w:eastAsia="en-US" w:bidi="ar-SA"/>
        </w:rPr>
        <w:t>corrisposto</w:t>
      </w:r>
      <w:r>
        <w:rPr>
          <w:rFonts w:eastAsia="Tahoma" w:cs="Tahoma"/>
          <w:color w:val="auto"/>
          <w:spacing w:val="-5"/>
          <w:kern w:val="0"/>
          <w:sz w:val="19"/>
          <w:szCs w:val="19"/>
          <w:lang w:val="it-IT" w:eastAsia="en-US" w:bidi="ar-SA"/>
        </w:rPr>
        <w:t xml:space="preserve"> </w:t>
      </w:r>
      <w:r>
        <w:rPr>
          <w:rFonts w:eastAsia="Tahoma" w:cs="Tahoma"/>
          <w:color w:val="auto"/>
          <w:kern w:val="0"/>
          <w:sz w:val="19"/>
          <w:szCs w:val="19"/>
          <w:lang w:val="it-IT" w:eastAsia="en-US" w:bidi="ar-SA"/>
        </w:rPr>
        <w:t>dal</w:t>
      </w:r>
      <w:r>
        <w:rPr>
          <w:rFonts w:eastAsia="Tahoma" w:cs="Tahoma"/>
          <w:color w:val="auto"/>
          <w:spacing w:val="-5"/>
          <w:kern w:val="0"/>
          <w:sz w:val="19"/>
          <w:szCs w:val="19"/>
          <w:lang w:val="it-IT" w:eastAsia="en-US" w:bidi="ar-SA"/>
        </w:rPr>
        <w:t xml:space="preserve"> </w:t>
      </w:r>
      <w:r>
        <w:rPr>
          <w:rFonts w:eastAsia="Tahoma" w:cs="Tahoma"/>
          <w:color w:val="auto"/>
          <w:kern w:val="0"/>
          <w:sz w:val="19"/>
          <w:szCs w:val="19"/>
          <w:lang w:val="it-IT" w:eastAsia="en-US" w:bidi="ar-SA"/>
        </w:rPr>
        <w:t>CISSA</w:t>
      </w:r>
      <w:r>
        <w:rPr>
          <w:rFonts w:eastAsia="Tahoma" w:cs="Tahoma"/>
          <w:color w:val="auto"/>
          <w:spacing w:val="-6"/>
          <w:kern w:val="0"/>
          <w:sz w:val="19"/>
          <w:szCs w:val="19"/>
          <w:lang w:val="it-IT" w:eastAsia="en-US" w:bidi="ar-SA"/>
        </w:rPr>
        <w:t xml:space="preserve"> </w:t>
      </w:r>
      <w:r>
        <w:rPr>
          <w:rFonts w:eastAsia="Tahoma" w:cs="Tahoma"/>
          <w:color w:val="auto"/>
          <w:kern w:val="0"/>
          <w:sz w:val="19"/>
          <w:szCs w:val="19"/>
          <w:lang w:val="it-IT" w:eastAsia="en-US" w:bidi="ar-SA"/>
        </w:rPr>
        <w:t>sulla</w:t>
      </w:r>
      <w:r>
        <w:rPr>
          <w:rFonts w:eastAsia="Tahoma" w:cs="Tahoma"/>
          <w:color w:val="auto"/>
          <w:spacing w:val="-7"/>
          <w:kern w:val="0"/>
          <w:sz w:val="19"/>
          <w:szCs w:val="19"/>
          <w:lang w:val="it-IT" w:eastAsia="en-US" w:bidi="ar-SA"/>
        </w:rPr>
        <w:t xml:space="preserve"> </w:t>
      </w:r>
      <w:r>
        <w:rPr>
          <w:rFonts w:eastAsia="Tahoma" w:cs="Tahoma"/>
          <w:color w:val="auto"/>
          <w:kern w:val="0"/>
          <w:sz w:val="19"/>
          <w:szCs w:val="19"/>
          <w:lang w:val="it-IT" w:eastAsia="en-US" w:bidi="ar-SA"/>
        </w:rPr>
        <w:t>base</w:t>
      </w:r>
      <w:r>
        <w:rPr>
          <w:rFonts w:eastAsia="Tahoma" w:cs="Tahoma"/>
          <w:color w:val="auto"/>
          <w:spacing w:val="-5"/>
          <w:kern w:val="0"/>
          <w:sz w:val="19"/>
          <w:szCs w:val="19"/>
          <w:lang w:val="it-IT" w:eastAsia="en-US" w:bidi="ar-SA"/>
        </w:rPr>
        <w:t xml:space="preserve"> </w:t>
      </w:r>
      <w:r>
        <w:rPr>
          <w:rFonts w:eastAsia="Tahoma" w:cs="Tahoma"/>
          <w:color w:val="auto"/>
          <w:kern w:val="0"/>
          <w:sz w:val="19"/>
          <w:szCs w:val="19"/>
          <w:lang w:val="it-IT" w:eastAsia="en-US" w:bidi="ar-SA"/>
        </w:rPr>
        <w:t>di</w:t>
      </w:r>
      <w:r>
        <w:rPr>
          <w:rFonts w:eastAsia="Tahoma" w:cs="Tahoma"/>
          <w:color w:val="auto"/>
          <w:spacing w:val="-5"/>
          <w:kern w:val="0"/>
          <w:sz w:val="19"/>
          <w:szCs w:val="19"/>
          <w:lang w:val="it-IT" w:eastAsia="en-US" w:bidi="ar-SA"/>
        </w:rPr>
        <w:t xml:space="preserve"> </w:t>
      </w:r>
      <w:r>
        <w:rPr>
          <w:rFonts w:eastAsia="Tahoma" w:cs="Tahoma"/>
          <w:color w:val="auto"/>
          <w:kern w:val="0"/>
          <w:sz w:val="19"/>
          <w:szCs w:val="19"/>
          <w:lang w:val="it-IT" w:eastAsia="en-US" w:bidi="ar-SA"/>
        </w:rPr>
        <w:t>fatture</w:t>
      </w:r>
      <w:r>
        <w:rPr>
          <w:rFonts w:eastAsia="Tahoma" w:cs="Tahoma"/>
          <w:color w:val="auto"/>
          <w:spacing w:val="-4"/>
          <w:kern w:val="0"/>
          <w:sz w:val="19"/>
          <w:szCs w:val="19"/>
          <w:lang w:val="it-IT" w:eastAsia="en-US" w:bidi="ar-SA"/>
        </w:rPr>
        <w:t xml:space="preserve"> </w:t>
      </w:r>
      <w:r>
        <w:rPr>
          <w:rFonts w:eastAsia="Tahoma" w:cs="Tahoma"/>
          <w:color w:val="auto"/>
          <w:kern w:val="0"/>
          <w:sz w:val="19"/>
          <w:szCs w:val="19"/>
          <w:lang w:val="it-IT" w:eastAsia="en-US" w:bidi="ar-SA"/>
        </w:rPr>
        <w:t>emesse</w:t>
      </w:r>
      <w:r>
        <w:rPr>
          <w:rFonts w:eastAsia="Tahoma" w:cs="Tahoma"/>
          <w:color w:val="auto"/>
          <w:spacing w:val="-4"/>
          <w:kern w:val="0"/>
          <w:sz w:val="19"/>
          <w:szCs w:val="19"/>
          <w:lang w:val="it-IT" w:eastAsia="en-US" w:bidi="ar-SA"/>
        </w:rPr>
        <w:t xml:space="preserve"> </w:t>
      </w:r>
      <w:r>
        <w:rPr>
          <w:rFonts w:eastAsia="Tahoma" w:cs="Tahoma"/>
          <w:color w:val="auto"/>
          <w:kern w:val="0"/>
          <w:sz w:val="19"/>
          <w:szCs w:val="19"/>
          <w:lang w:val="it-IT" w:eastAsia="en-US" w:bidi="ar-SA"/>
        </w:rPr>
        <w:t>mensilmente</w:t>
      </w:r>
      <w:r>
        <w:rPr>
          <w:rFonts w:eastAsia="Tahoma" w:cs="Tahoma"/>
          <w:color w:val="auto"/>
          <w:spacing w:val="-4"/>
          <w:kern w:val="0"/>
          <w:sz w:val="19"/>
          <w:szCs w:val="19"/>
          <w:lang w:val="it-IT" w:eastAsia="en-US" w:bidi="ar-SA"/>
        </w:rPr>
        <w:t xml:space="preserve"> </w:t>
      </w:r>
      <w:r>
        <w:rPr>
          <w:rFonts w:eastAsia="Tahoma" w:cs="Tahoma"/>
          <w:color w:val="auto"/>
          <w:kern w:val="0"/>
          <w:sz w:val="19"/>
          <w:szCs w:val="19"/>
          <w:lang w:val="it-IT" w:eastAsia="en-US" w:bidi="ar-SA"/>
        </w:rPr>
        <w:t>dalla</w:t>
      </w:r>
      <w:r>
        <w:rPr>
          <w:rFonts w:eastAsia="Tahoma" w:cs="Tahoma"/>
          <w:color w:val="auto"/>
          <w:spacing w:val="1"/>
          <w:kern w:val="0"/>
          <w:sz w:val="19"/>
          <w:szCs w:val="19"/>
          <w:lang w:val="it-IT" w:eastAsia="en-US" w:bidi="ar-SA"/>
        </w:rPr>
        <w:t xml:space="preserve"> </w:t>
      </w:r>
      <w:r>
        <w:rPr>
          <w:rFonts w:eastAsia="Tahoma" w:cs="Tahoma"/>
          <w:color w:val="auto"/>
          <w:kern w:val="0"/>
          <w:sz w:val="19"/>
          <w:szCs w:val="19"/>
          <w:lang w:val="it-IT" w:eastAsia="en-US" w:bidi="ar-SA"/>
        </w:rPr>
        <w:t>Ditta</w:t>
      </w:r>
      <w:r>
        <w:rPr>
          <w:rFonts w:eastAsia="Tahoma" w:cs="Tahoma"/>
          <w:color w:val="auto"/>
          <w:spacing w:val="-5"/>
          <w:kern w:val="0"/>
          <w:sz w:val="19"/>
          <w:szCs w:val="19"/>
          <w:lang w:val="it-IT" w:eastAsia="en-US" w:bidi="ar-SA"/>
        </w:rPr>
        <w:t xml:space="preserve"> </w:t>
      </w:r>
      <w:r>
        <w:rPr>
          <w:rFonts w:eastAsia="Tahoma" w:cs="Tahoma"/>
          <w:color w:val="auto"/>
          <w:kern w:val="0"/>
          <w:sz w:val="19"/>
          <w:szCs w:val="19"/>
          <w:lang w:val="it-IT" w:eastAsia="en-US" w:bidi="ar-SA"/>
        </w:rPr>
        <w:t>affidataria.</w:t>
      </w:r>
      <w:r>
        <w:rPr>
          <w:rFonts w:eastAsia="Tahoma" w:cs="Tahoma"/>
          <w:color w:val="auto"/>
          <w:spacing w:val="-4"/>
          <w:kern w:val="0"/>
          <w:sz w:val="19"/>
          <w:szCs w:val="19"/>
          <w:lang w:val="it-IT" w:eastAsia="en-US" w:bidi="ar-SA"/>
        </w:rPr>
        <w:t xml:space="preserve"> </w:t>
      </w:r>
      <w:r>
        <w:rPr>
          <w:rFonts w:eastAsia="Tahoma" w:cs="Tahoma"/>
          <w:color w:val="auto"/>
          <w:kern w:val="0"/>
          <w:sz w:val="19"/>
          <w:szCs w:val="19"/>
          <w:lang w:val="it-IT" w:eastAsia="en-US" w:bidi="ar-SA"/>
        </w:rPr>
        <w:t>-------------------------------------------------------------------------------------</w:t>
      </w:r>
    </w:p>
    <w:p>
      <w:pPr>
        <w:pStyle w:val="TextBody"/>
        <w:spacing w:lineRule="atLeast" w:line="482"/>
        <w:jc w:val="both"/>
        <w:rPr>
          <w:rFonts w:ascii="Tahoma" w:hAnsi="Tahoma"/>
          <w:sz w:val="19"/>
          <w:szCs w:val="19"/>
        </w:rPr>
      </w:pPr>
      <w:r>
        <w:rPr>
          <w:sz w:val="19"/>
          <w:szCs w:val="19"/>
        </w:rPr>
        <w:t>ART. 7 - MODALITA’ DI FATTURAZIONE E PAGAMENTO: L’impresa dovrà emettere mensilmente una fattura elettronica relativa alle prestazioni effettuate nel mese, come previsto dal Capitolato. Il pagamento delle fatture mensili relative alle prestazioni avverrà a mezzo bonifico bancario, entro i termini di</w:t>
      </w:r>
      <w:r>
        <w:rPr>
          <w:sz w:val="19"/>
          <w:szCs w:val="19"/>
          <w:shd w:fill="auto" w:val="clear"/>
        </w:rPr>
        <w:t xml:space="preserve"> </w:t>
      </w:r>
      <w:r>
        <w:rPr>
          <w:sz w:val="19"/>
          <w:szCs w:val="19"/>
          <w:shd w:fill="auto" w:val="clear"/>
        </w:rPr>
        <w:t>3</w:t>
      </w:r>
      <w:r>
        <w:rPr>
          <w:sz w:val="19"/>
          <w:szCs w:val="19"/>
          <w:shd w:fill="auto" w:val="clear"/>
        </w:rPr>
        <w:t xml:space="preserve">0 </w:t>
      </w:r>
      <w:r>
        <w:rPr>
          <w:sz w:val="19"/>
          <w:szCs w:val="19"/>
          <w:shd w:fill="auto" w:val="clear"/>
        </w:rPr>
        <w:t>gior</w:t>
      </w:r>
      <w:r>
        <w:rPr>
          <w:sz w:val="19"/>
          <w:szCs w:val="19"/>
        </w:rPr>
        <w:t xml:space="preserve">ni previa acquisizione da parte dell’Ente della documentazione attestante il versamento dei contributi previdenziali e dei contributi assicurativi obbligatori per gli infortuni sul lavoro e le malattie professionali dei dipendenti (D.U.R.C).----------------------------------------------------------------- </w:t>
      </w:r>
    </w:p>
    <w:p>
      <w:pPr>
        <w:pStyle w:val="TextBody"/>
        <w:spacing w:lineRule="atLeast" w:line="482"/>
        <w:jc w:val="both"/>
        <w:rPr>
          <w:rFonts w:ascii="Tahoma" w:hAnsi="Tahoma"/>
          <w:sz w:val="19"/>
          <w:szCs w:val="19"/>
        </w:rPr>
      </w:pPr>
      <w:r>
        <w:rPr>
          <w:rFonts w:eastAsia="Tahoma" w:cs="Tahoma"/>
          <w:color w:val="auto"/>
          <w:kern w:val="0"/>
          <w:sz w:val="19"/>
          <w:szCs w:val="19"/>
          <w:lang w:val="it-IT" w:eastAsia="en-US" w:bidi="ar-SA"/>
        </w:rPr>
        <w:t>Il</w:t>
      </w:r>
      <w:r>
        <w:rPr>
          <w:rFonts w:eastAsia="Tahoma" w:cs="Tahoma"/>
          <w:color w:val="auto"/>
          <w:spacing w:val="12"/>
          <w:kern w:val="0"/>
          <w:sz w:val="19"/>
          <w:szCs w:val="19"/>
          <w:lang w:val="it-IT" w:eastAsia="en-US" w:bidi="ar-SA"/>
        </w:rPr>
        <w:t xml:space="preserve"> </w:t>
      </w:r>
      <w:r>
        <w:rPr>
          <w:rFonts w:eastAsia="Tahoma" w:cs="Tahoma"/>
          <w:color w:val="auto"/>
          <w:kern w:val="0"/>
          <w:sz w:val="19"/>
          <w:szCs w:val="19"/>
          <w:lang w:val="it-IT" w:eastAsia="en-US" w:bidi="ar-SA"/>
        </w:rPr>
        <w:t>Contraente,</w:t>
      </w:r>
      <w:r>
        <w:rPr>
          <w:rFonts w:eastAsia="Tahoma" w:cs="Tahoma"/>
          <w:color w:val="auto"/>
          <w:spacing w:val="18"/>
          <w:kern w:val="0"/>
          <w:sz w:val="19"/>
          <w:szCs w:val="19"/>
          <w:lang w:val="it-IT" w:eastAsia="en-US" w:bidi="ar-SA"/>
        </w:rPr>
        <w:t xml:space="preserve"> </w:t>
      </w:r>
      <w:r>
        <w:rPr>
          <w:rFonts w:eastAsia="Tahoma" w:cs="Tahoma"/>
          <w:color w:val="auto"/>
          <w:kern w:val="0"/>
          <w:sz w:val="19"/>
          <w:szCs w:val="19"/>
          <w:lang w:val="it-IT" w:eastAsia="en-US" w:bidi="ar-SA"/>
        </w:rPr>
        <w:t>in</w:t>
      </w:r>
      <w:r>
        <w:rPr>
          <w:rFonts w:eastAsia="Tahoma" w:cs="Tahoma"/>
          <w:color w:val="auto"/>
          <w:spacing w:val="17"/>
          <w:kern w:val="0"/>
          <w:sz w:val="19"/>
          <w:szCs w:val="19"/>
          <w:lang w:val="it-IT" w:eastAsia="en-US" w:bidi="ar-SA"/>
        </w:rPr>
        <w:t xml:space="preserve"> </w:t>
      </w:r>
      <w:r>
        <w:rPr>
          <w:rFonts w:eastAsia="Tahoma" w:cs="Tahoma"/>
          <w:color w:val="auto"/>
          <w:kern w:val="0"/>
          <w:sz w:val="19"/>
          <w:szCs w:val="19"/>
          <w:lang w:val="it-IT" w:eastAsia="en-US" w:bidi="ar-SA"/>
        </w:rPr>
        <w:t>ottemperanza</w:t>
      </w:r>
      <w:r>
        <w:rPr>
          <w:rFonts w:eastAsia="Tahoma" w:cs="Tahoma"/>
          <w:color w:val="auto"/>
          <w:spacing w:val="17"/>
          <w:kern w:val="0"/>
          <w:sz w:val="19"/>
          <w:szCs w:val="19"/>
          <w:lang w:val="it-IT" w:eastAsia="en-US" w:bidi="ar-SA"/>
        </w:rPr>
        <w:t xml:space="preserve"> </w:t>
      </w:r>
      <w:r>
        <w:rPr>
          <w:rFonts w:eastAsia="Tahoma" w:cs="Tahoma"/>
          <w:color w:val="auto"/>
          <w:kern w:val="0"/>
          <w:sz w:val="19"/>
          <w:szCs w:val="19"/>
          <w:lang w:val="it-IT" w:eastAsia="en-US" w:bidi="ar-SA"/>
        </w:rPr>
        <w:t>a</w:t>
      </w:r>
      <w:r>
        <w:rPr>
          <w:rFonts w:eastAsia="Tahoma" w:cs="Tahoma"/>
          <w:color w:val="auto"/>
          <w:spacing w:val="16"/>
          <w:kern w:val="0"/>
          <w:sz w:val="19"/>
          <w:szCs w:val="19"/>
          <w:lang w:val="it-IT" w:eastAsia="en-US" w:bidi="ar-SA"/>
        </w:rPr>
        <w:t xml:space="preserve"> </w:t>
      </w:r>
      <w:r>
        <w:rPr>
          <w:rFonts w:eastAsia="Tahoma" w:cs="Tahoma"/>
          <w:color w:val="auto"/>
          <w:kern w:val="0"/>
          <w:sz w:val="19"/>
          <w:szCs w:val="19"/>
          <w:lang w:val="it-IT" w:eastAsia="en-US" w:bidi="ar-SA"/>
        </w:rPr>
        <w:t>quanto</w:t>
      </w:r>
      <w:r>
        <w:rPr>
          <w:rFonts w:eastAsia="Tahoma" w:cs="Tahoma"/>
          <w:color w:val="auto"/>
          <w:spacing w:val="18"/>
          <w:kern w:val="0"/>
          <w:sz w:val="19"/>
          <w:szCs w:val="19"/>
          <w:lang w:val="it-IT" w:eastAsia="en-US" w:bidi="ar-SA"/>
        </w:rPr>
        <w:t xml:space="preserve"> </w:t>
      </w:r>
      <w:r>
        <w:rPr>
          <w:rFonts w:eastAsia="Tahoma" w:cs="Tahoma"/>
          <w:color w:val="auto"/>
          <w:kern w:val="0"/>
          <w:sz w:val="19"/>
          <w:szCs w:val="19"/>
          <w:lang w:val="it-IT" w:eastAsia="en-US" w:bidi="ar-SA"/>
        </w:rPr>
        <w:t>previsto</w:t>
      </w:r>
      <w:r>
        <w:rPr>
          <w:rFonts w:eastAsia="Tahoma" w:cs="Tahoma"/>
          <w:color w:val="auto"/>
          <w:spacing w:val="17"/>
          <w:kern w:val="0"/>
          <w:sz w:val="19"/>
          <w:szCs w:val="19"/>
          <w:lang w:val="it-IT" w:eastAsia="en-US" w:bidi="ar-SA"/>
        </w:rPr>
        <w:t xml:space="preserve"> </w:t>
      </w:r>
      <w:r>
        <w:rPr>
          <w:rFonts w:eastAsia="Tahoma" w:cs="Tahoma"/>
          <w:color w:val="auto"/>
          <w:kern w:val="0"/>
          <w:sz w:val="19"/>
          <w:szCs w:val="19"/>
          <w:lang w:val="it-IT" w:eastAsia="en-US" w:bidi="ar-SA"/>
        </w:rPr>
        <w:t>dal</w:t>
      </w:r>
      <w:r>
        <w:rPr>
          <w:rFonts w:eastAsia="Tahoma" w:cs="Tahoma"/>
          <w:color w:val="auto"/>
          <w:spacing w:val="17"/>
          <w:kern w:val="0"/>
          <w:sz w:val="19"/>
          <w:szCs w:val="19"/>
          <w:lang w:val="it-IT" w:eastAsia="en-US" w:bidi="ar-SA"/>
        </w:rPr>
        <w:t xml:space="preserve"> </w:t>
      </w:r>
      <w:r>
        <w:rPr>
          <w:rFonts w:eastAsia="Tahoma" w:cs="Tahoma"/>
          <w:color w:val="auto"/>
          <w:kern w:val="0"/>
          <w:sz w:val="19"/>
          <w:szCs w:val="19"/>
          <w:lang w:val="it-IT" w:eastAsia="en-US" w:bidi="ar-SA"/>
        </w:rPr>
        <w:t>D.M.</w:t>
      </w:r>
      <w:r>
        <w:rPr>
          <w:rFonts w:eastAsia="Tahoma" w:cs="Tahoma"/>
          <w:color w:val="auto"/>
          <w:spacing w:val="18"/>
          <w:kern w:val="0"/>
          <w:sz w:val="19"/>
          <w:szCs w:val="19"/>
          <w:lang w:val="it-IT" w:eastAsia="en-US" w:bidi="ar-SA"/>
        </w:rPr>
        <w:t xml:space="preserve"> </w:t>
      </w:r>
      <w:r>
        <w:rPr>
          <w:rFonts w:eastAsia="Tahoma" w:cs="Tahoma"/>
          <w:color w:val="auto"/>
          <w:kern w:val="0"/>
          <w:sz w:val="19"/>
          <w:szCs w:val="19"/>
          <w:lang w:val="it-IT" w:eastAsia="en-US" w:bidi="ar-SA"/>
        </w:rPr>
        <w:t>n.</w:t>
      </w:r>
      <w:r>
        <w:rPr>
          <w:rFonts w:eastAsia="Tahoma" w:cs="Tahoma"/>
          <w:color w:val="auto"/>
          <w:spacing w:val="16"/>
          <w:kern w:val="0"/>
          <w:sz w:val="19"/>
          <w:szCs w:val="19"/>
          <w:lang w:val="it-IT" w:eastAsia="en-US" w:bidi="ar-SA"/>
        </w:rPr>
        <w:t xml:space="preserve"> </w:t>
      </w:r>
      <w:r>
        <w:rPr>
          <w:rFonts w:eastAsia="Tahoma" w:cs="Tahoma"/>
          <w:color w:val="auto"/>
          <w:kern w:val="0"/>
          <w:sz w:val="19"/>
          <w:szCs w:val="19"/>
          <w:lang w:val="it-IT" w:eastAsia="en-US" w:bidi="ar-SA"/>
        </w:rPr>
        <w:t>55</w:t>
      </w:r>
      <w:r>
        <w:rPr>
          <w:rFonts w:eastAsia="Tahoma" w:cs="Tahoma"/>
          <w:color w:val="auto"/>
          <w:spacing w:val="17"/>
          <w:kern w:val="0"/>
          <w:sz w:val="19"/>
          <w:szCs w:val="19"/>
          <w:lang w:val="it-IT" w:eastAsia="en-US" w:bidi="ar-SA"/>
        </w:rPr>
        <w:t xml:space="preserve"> </w:t>
      </w:r>
      <w:r>
        <w:rPr>
          <w:rFonts w:eastAsia="Tahoma" w:cs="Tahoma"/>
          <w:color w:val="auto"/>
          <w:kern w:val="0"/>
          <w:sz w:val="19"/>
          <w:szCs w:val="19"/>
          <w:lang w:val="it-IT" w:eastAsia="en-US" w:bidi="ar-SA"/>
        </w:rPr>
        <w:t>del</w:t>
      </w:r>
      <w:r>
        <w:rPr>
          <w:rFonts w:eastAsia="Tahoma" w:cs="Tahoma"/>
          <w:color w:val="auto"/>
          <w:spacing w:val="17"/>
          <w:kern w:val="0"/>
          <w:sz w:val="19"/>
          <w:szCs w:val="19"/>
          <w:lang w:val="it-IT" w:eastAsia="en-US" w:bidi="ar-SA"/>
        </w:rPr>
        <w:t xml:space="preserve"> </w:t>
      </w:r>
      <w:r>
        <w:rPr>
          <w:rFonts w:eastAsia="Tahoma" w:cs="Tahoma"/>
          <w:color w:val="auto"/>
          <w:kern w:val="0"/>
          <w:sz w:val="19"/>
          <w:szCs w:val="19"/>
          <w:lang w:val="it-IT" w:eastAsia="en-US" w:bidi="ar-SA"/>
        </w:rPr>
        <w:t>3</w:t>
      </w:r>
      <w:r>
        <w:rPr>
          <w:rFonts w:eastAsia="Tahoma" w:cs="Tahoma"/>
          <w:color w:val="auto"/>
          <w:spacing w:val="19"/>
          <w:kern w:val="0"/>
          <w:sz w:val="19"/>
          <w:szCs w:val="19"/>
          <w:lang w:val="it-IT" w:eastAsia="en-US" w:bidi="ar-SA"/>
        </w:rPr>
        <w:t xml:space="preserve"> </w:t>
      </w:r>
      <w:r>
        <w:rPr>
          <w:rFonts w:eastAsia="Tahoma" w:cs="Tahoma"/>
          <w:color w:val="auto"/>
          <w:kern w:val="0"/>
          <w:sz w:val="19"/>
          <w:szCs w:val="19"/>
          <w:lang w:val="it-IT" w:eastAsia="en-US" w:bidi="ar-SA"/>
        </w:rPr>
        <w:t>aprile</w:t>
      </w:r>
      <w:r>
        <w:rPr>
          <w:rFonts w:eastAsia="Tahoma" w:cs="Tahoma"/>
          <w:color w:val="auto"/>
          <w:spacing w:val="16"/>
          <w:kern w:val="0"/>
          <w:sz w:val="19"/>
          <w:szCs w:val="19"/>
          <w:lang w:val="it-IT" w:eastAsia="en-US" w:bidi="ar-SA"/>
        </w:rPr>
        <w:t xml:space="preserve"> </w:t>
      </w:r>
      <w:r>
        <w:rPr>
          <w:rFonts w:eastAsia="Tahoma" w:cs="Tahoma"/>
          <w:color w:val="auto"/>
          <w:kern w:val="0"/>
          <w:sz w:val="19"/>
          <w:szCs w:val="19"/>
          <w:lang w:val="it-IT" w:eastAsia="en-US" w:bidi="ar-SA"/>
        </w:rPr>
        <w:t>2013,</w:t>
      </w:r>
      <w:r>
        <w:rPr>
          <w:rFonts w:eastAsia="Tahoma" w:cs="Tahoma"/>
          <w:color w:val="auto"/>
          <w:spacing w:val="18"/>
          <w:kern w:val="0"/>
          <w:sz w:val="19"/>
          <w:szCs w:val="19"/>
          <w:lang w:val="it-IT" w:eastAsia="en-US" w:bidi="ar-SA"/>
        </w:rPr>
        <w:t xml:space="preserve"> </w:t>
      </w:r>
      <w:r>
        <w:rPr>
          <w:rFonts w:eastAsia="Tahoma" w:cs="Tahoma"/>
          <w:color w:val="auto"/>
          <w:kern w:val="0"/>
          <w:sz w:val="19"/>
          <w:szCs w:val="19"/>
          <w:lang w:val="it-IT" w:eastAsia="en-US" w:bidi="ar-SA"/>
        </w:rPr>
        <w:t>dovrà</w:t>
      </w:r>
      <w:r>
        <w:rPr>
          <w:rFonts w:eastAsia="Tahoma" w:cs="Tahoma"/>
          <w:color w:val="auto"/>
          <w:spacing w:val="17"/>
          <w:kern w:val="0"/>
          <w:sz w:val="19"/>
          <w:szCs w:val="19"/>
          <w:lang w:val="it-IT" w:eastAsia="en-US" w:bidi="ar-SA"/>
        </w:rPr>
        <w:t xml:space="preserve"> </w:t>
      </w:r>
      <w:r>
        <w:rPr>
          <w:rFonts w:eastAsia="Tahoma" w:cs="Tahoma"/>
          <w:color w:val="auto"/>
          <w:kern w:val="0"/>
          <w:sz w:val="19"/>
          <w:szCs w:val="19"/>
          <w:lang w:val="it-IT" w:eastAsia="en-US" w:bidi="ar-SA"/>
        </w:rPr>
        <w:t>produrre</w:t>
      </w:r>
      <w:r>
        <w:rPr>
          <w:rFonts w:eastAsia="Tahoma" w:cs="Tahoma"/>
          <w:color w:val="auto"/>
          <w:spacing w:val="18"/>
          <w:kern w:val="0"/>
          <w:sz w:val="19"/>
          <w:szCs w:val="19"/>
          <w:lang w:val="it-IT" w:eastAsia="en-US" w:bidi="ar-SA"/>
        </w:rPr>
        <w:t xml:space="preserve"> </w:t>
      </w:r>
      <w:r>
        <w:rPr>
          <w:rFonts w:eastAsia="Tahoma" w:cs="Tahoma"/>
          <w:color w:val="auto"/>
          <w:kern w:val="0"/>
          <w:sz w:val="19"/>
          <w:szCs w:val="19"/>
          <w:lang w:val="it-IT" w:eastAsia="en-US" w:bidi="ar-SA"/>
        </w:rPr>
        <w:t>esclusivamente</w:t>
      </w:r>
      <w:r>
        <w:rPr>
          <w:rFonts w:eastAsia="Tahoma" w:cs="Tahoma"/>
          <w:color w:val="auto"/>
          <w:spacing w:val="17"/>
          <w:kern w:val="0"/>
          <w:sz w:val="19"/>
          <w:szCs w:val="19"/>
          <w:lang w:val="it-IT" w:eastAsia="en-US" w:bidi="ar-SA"/>
        </w:rPr>
        <w:t xml:space="preserve"> </w:t>
      </w:r>
      <w:r>
        <w:rPr>
          <w:rFonts w:eastAsia="Tahoma" w:cs="Tahoma"/>
          <w:color w:val="auto"/>
          <w:spacing w:val="-2"/>
          <w:kern w:val="0"/>
          <w:sz w:val="19"/>
          <w:szCs w:val="19"/>
          <w:lang w:val="it-IT" w:eastAsia="en-US" w:bidi="ar-SA"/>
        </w:rPr>
        <w:t xml:space="preserve">fatture </w:t>
      </w:r>
      <w:r>
        <w:rPr>
          <w:rFonts w:eastAsia="Tahoma" w:cs="Tahoma"/>
          <w:color w:val="auto"/>
          <w:kern w:val="0"/>
          <w:sz w:val="19"/>
          <w:szCs w:val="19"/>
          <w:lang w:val="it-IT" w:eastAsia="en-US" w:bidi="ar-SA"/>
        </w:rPr>
        <w:t>elettroniche,</w:t>
      </w:r>
      <w:r>
        <w:rPr>
          <w:rFonts w:eastAsia="Tahoma" w:cs="Tahoma"/>
          <w:color w:val="auto"/>
          <w:spacing w:val="45"/>
          <w:kern w:val="0"/>
          <w:sz w:val="19"/>
          <w:szCs w:val="19"/>
          <w:lang w:val="it-IT" w:eastAsia="en-US" w:bidi="ar-SA"/>
        </w:rPr>
        <w:t xml:space="preserve"> </w:t>
      </w:r>
      <w:r>
        <w:rPr>
          <w:rFonts w:eastAsia="Tahoma" w:cs="Tahoma"/>
          <w:color w:val="auto"/>
          <w:kern w:val="0"/>
          <w:sz w:val="19"/>
          <w:szCs w:val="19"/>
          <w:lang w:val="it-IT" w:eastAsia="en-US" w:bidi="ar-SA"/>
        </w:rPr>
        <w:t>utilizzando</w:t>
      </w:r>
      <w:r>
        <w:rPr>
          <w:rFonts w:eastAsia="Tahoma" w:cs="Tahoma"/>
          <w:color w:val="auto"/>
          <w:spacing w:val="46"/>
          <w:kern w:val="0"/>
          <w:sz w:val="19"/>
          <w:szCs w:val="19"/>
          <w:lang w:val="it-IT" w:eastAsia="en-US" w:bidi="ar-SA"/>
        </w:rPr>
        <w:t xml:space="preserve"> </w:t>
      </w:r>
      <w:r>
        <w:rPr>
          <w:rFonts w:eastAsia="Tahoma" w:cs="Tahoma"/>
          <w:color w:val="auto"/>
          <w:kern w:val="0"/>
          <w:sz w:val="19"/>
          <w:szCs w:val="19"/>
          <w:lang w:val="it-IT" w:eastAsia="en-US" w:bidi="ar-SA"/>
        </w:rPr>
        <w:t>il</w:t>
      </w:r>
      <w:r>
        <w:rPr>
          <w:rFonts w:eastAsia="Tahoma" w:cs="Tahoma"/>
          <w:color w:val="auto"/>
          <w:spacing w:val="46"/>
          <w:kern w:val="0"/>
          <w:sz w:val="19"/>
          <w:szCs w:val="19"/>
          <w:lang w:val="it-IT" w:eastAsia="en-US" w:bidi="ar-SA"/>
        </w:rPr>
        <w:t xml:space="preserve"> </w:t>
      </w:r>
      <w:r>
        <w:rPr>
          <w:rFonts w:eastAsia="Tahoma" w:cs="Tahoma"/>
          <w:color w:val="auto"/>
          <w:kern w:val="0"/>
          <w:sz w:val="19"/>
          <w:szCs w:val="19"/>
          <w:lang w:val="it-IT" w:eastAsia="en-US" w:bidi="ar-SA"/>
        </w:rPr>
        <w:t>seguente</w:t>
      </w:r>
      <w:r>
        <w:rPr>
          <w:rFonts w:eastAsia="Tahoma" w:cs="Tahoma"/>
          <w:color w:val="auto"/>
          <w:spacing w:val="44"/>
          <w:kern w:val="0"/>
          <w:sz w:val="19"/>
          <w:szCs w:val="19"/>
          <w:lang w:val="it-IT" w:eastAsia="en-US" w:bidi="ar-SA"/>
        </w:rPr>
        <w:t xml:space="preserve"> </w:t>
      </w:r>
      <w:r>
        <w:rPr>
          <w:rFonts w:eastAsia="Tahoma" w:cs="Tahoma"/>
          <w:color w:val="auto"/>
          <w:kern w:val="0"/>
          <w:sz w:val="19"/>
          <w:szCs w:val="19"/>
          <w:lang w:val="it-IT" w:eastAsia="en-US" w:bidi="ar-SA"/>
        </w:rPr>
        <w:t>codice</w:t>
      </w:r>
      <w:r>
        <w:rPr>
          <w:rFonts w:eastAsia="Tahoma" w:cs="Tahoma"/>
          <w:color w:val="auto"/>
          <w:spacing w:val="45"/>
          <w:kern w:val="0"/>
          <w:sz w:val="19"/>
          <w:szCs w:val="19"/>
          <w:lang w:val="it-IT" w:eastAsia="en-US" w:bidi="ar-SA"/>
        </w:rPr>
        <w:t xml:space="preserve"> </w:t>
      </w:r>
      <w:r>
        <w:rPr>
          <w:rFonts w:eastAsia="Tahoma" w:cs="Tahoma"/>
          <w:color w:val="auto"/>
          <w:kern w:val="0"/>
          <w:sz w:val="19"/>
          <w:szCs w:val="19"/>
          <w:lang w:val="it-IT" w:eastAsia="en-US" w:bidi="ar-SA"/>
        </w:rPr>
        <w:t>univoco</w:t>
      </w:r>
      <w:r>
        <w:rPr>
          <w:rFonts w:eastAsia="Tahoma" w:cs="Tahoma"/>
          <w:color w:val="auto"/>
          <w:spacing w:val="44"/>
          <w:kern w:val="0"/>
          <w:sz w:val="19"/>
          <w:szCs w:val="19"/>
          <w:lang w:val="it-IT" w:eastAsia="en-US" w:bidi="ar-SA"/>
        </w:rPr>
        <w:t xml:space="preserve"> </w:t>
      </w:r>
      <w:r>
        <w:rPr>
          <w:rFonts w:eastAsia="Tahoma" w:cs="Tahoma"/>
          <w:color w:val="auto"/>
          <w:kern w:val="0"/>
          <w:sz w:val="19"/>
          <w:szCs w:val="19"/>
          <w:lang w:val="it-IT" w:eastAsia="en-US" w:bidi="ar-SA"/>
        </w:rPr>
        <w:t>ufficio</w:t>
      </w:r>
      <w:r>
        <w:rPr>
          <w:rFonts w:eastAsia="Tahoma" w:cs="Tahoma"/>
          <w:color w:val="auto"/>
          <w:spacing w:val="44"/>
          <w:kern w:val="0"/>
          <w:sz w:val="19"/>
          <w:szCs w:val="19"/>
          <w:lang w:val="it-IT" w:eastAsia="en-US" w:bidi="ar-SA"/>
        </w:rPr>
        <w:t xml:space="preserve"> </w:t>
      </w:r>
      <w:r>
        <w:rPr>
          <w:rFonts w:eastAsia="Tahoma" w:cs="Tahoma"/>
          <w:color w:val="auto"/>
          <w:kern w:val="0"/>
          <w:sz w:val="19"/>
          <w:szCs w:val="19"/>
          <w:lang w:val="it-IT" w:eastAsia="en-US" w:bidi="ar-SA"/>
        </w:rPr>
        <w:t>(IPA</w:t>
      </w:r>
      <w:r>
        <w:rPr>
          <w:rFonts w:eastAsia="Tahoma" w:cs="Tahoma"/>
          <w:color w:val="auto"/>
          <w:spacing w:val="51"/>
          <w:kern w:val="0"/>
          <w:sz w:val="19"/>
          <w:szCs w:val="19"/>
          <w:lang w:val="it-IT" w:eastAsia="en-US" w:bidi="ar-SA"/>
        </w:rPr>
        <w:t xml:space="preserve"> </w:t>
      </w:r>
      <w:r>
        <w:rPr>
          <w:rFonts w:eastAsia="Tahoma" w:cs="Tahoma"/>
          <w:color w:val="auto"/>
          <w:kern w:val="0"/>
          <w:sz w:val="19"/>
          <w:szCs w:val="19"/>
          <w:lang w:val="it-IT" w:eastAsia="en-US" w:bidi="ar-SA"/>
        </w:rPr>
        <w:t>-</w:t>
      </w:r>
      <w:r>
        <w:rPr>
          <w:rFonts w:eastAsia="Tahoma" w:cs="Tahoma"/>
          <w:color w:val="auto"/>
          <w:spacing w:val="44"/>
          <w:kern w:val="0"/>
          <w:sz w:val="19"/>
          <w:szCs w:val="19"/>
          <w:lang w:val="it-IT" w:eastAsia="en-US" w:bidi="ar-SA"/>
        </w:rPr>
        <w:t xml:space="preserve"> </w:t>
      </w:r>
      <w:r>
        <w:rPr>
          <w:rFonts w:eastAsia="Tahoma" w:cs="Tahoma"/>
          <w:color w:val="auto"/>
          <w:kern w:val="0"/>
          <w:sz w:val="19"/>
          <w:szCs w:val="19"/>
          <w:lang w:val="it-IT" w:eastAsia="en-US" w:bidi="ar-SA"/>
        </w:rPr>
        <w:t>Indice</w:t>
      </w:r>
      <w:r>
        <w:rPr>
          <w:rFonts w:eastAsia="Tahoma" w:cs="Tahoma"/>
          <w:color w:val="auto"/>
          <w:spacing w:val="44"/>
          <w:kern w:val="0"/>
          <w:sz w:val="19"/>
          <w:szCs w:val="19"/>
          <w:lang w:val="it-IT" w:eastAsia="en-US" w:bidi="ar-SA"/>
        </w:rPr>
        <w:t xml:space="preserve"> </w:t>
      </w:r>
      <w:r>
        <w:rPr>
          <w:rFonts w:eastAsia="Tahoma" w:cs="Tahoma"/>
          <w:color w:val="auto"/>
          <w:kern w:val="0"/>
          <w:sz w:val="19"/>
          <w:szCs w:val="19"/>
          <w:lang w:val="it-IT" w:eastAsia="en-US" w:bidi="ar-SA"/>
        </w:rPr>
        <w:t>delle</w:t>
      </w:r>
      <w:r>
        <w:rPr>
          <w:rFonts w:eastAsia="Tahoma" w:cs="Tahoma"/>
          <w:color w:val="auto"/>
          <w:spacing w:val="45"/>
          <w:kern w:val="0"/>
          <w:sz w:val="19"/>
          <w:szCs w:val="19"/>
          <w:lang w:val="it-IT" w:eastAsia="en-US" w:bidi="ar-SA"/>
        </w:rPr>
        <w:t xml:space="preserve"> </w:t>
      </w:r>
      <w:r>
        <w:rPr>
          <w:rFonts w:eastAsia="Tahoma" w:cs="Tahoma"/>
          <w:color w:val="auto"/>
          <w:kern w:val="0"/>
          <w:sz w:val="19"/>
          <w:szCs w:val="19"/>
          <w:lang w:val="it-IT" w:eastAsia="en-US" w:bidi="ar-SA"/>
        </w:rPr>
        <w:t>Pubbliche</w:t>
      </w:r>
      <w:r>
        <w:rPr>
          <w:rFonts w:eastAsia="Tahoma" w:cs="Tahoma"/>
          <w:color w:val="auto"/>
          <w:spacing w:val="43"/>
          <w:kern w:val="0"/>
          <w:sz w:val="19"/>
          <w:szCs w:val="19"/>
          <w:lang w:val="it-IT" w:eastAsia="en-US" w:bidi="ar-SA"/>
        </w:rPr>
        <w:t xml:space="preserve"> </w:t>
      </w:r>
      <w:r>
        <w:rPr>
          <w:rFonts w:eastAsia="Tahoma" w:cs="Tahoma"/>
          <w:color w:val="auto"/>
          <w:kern w:val="0"/>
          <w:sz w:val="19"/>
          <w:szCs w:val="19"/>
          <w:lang w:val="it-IT" w:eastAsia="en-US" w:bidi="ar-SA"/>
        </w:rPr>
        <w:t>Amministrazioni)</w:t>
      </w:r>
      <w:r>
        <w:rPr>
          <w:rFonts w:eastAsia="Tahoma" w:cs="Tahoma"/>
          <w:color w:val="auto"/>
          <w:spacing w:val="43"/>
          <w:kern w:val="0"/>
          <w:sz w:val="19"/>
          <w:szCs w:val="19"/>
          <w:lang w:val="it-IT" w:eastAsia="en-US" w:bidi="ar-SA"/>
        </w:rPr>
        <w:t xml:space="preserve"> </w:t>
      </w:r>
      <w:r>
        <w:rPr>
          <w:rFonts w:eastAsia="Tahoma" w:cs="Tahoma"/>
          <w:color w:val="auto"/>
          <w:kern w:val="0"/>
          <w:sz w:val="19"/>
          <w:szCs w:val="19"/>
          <w:lang w:val="it-IT" w:eastAsia="en-US" w:bidi="ar-SA"/>
        </w:rPr>
        <w:t>assegnato</w:t>
      </w:r>
      <w:r>
        <w:rPr>
          <w:rFonts w:eastAsia="Tahoma" w:cs="Tahoma"/>
          <w:color w:val="auto"/>
          <w:spacing w:val="47"/>
          <w:kern w:val="0"/>
          <w:sz w:val="19"/>
          <w:szCs w:val="19"/>
          <w:lang w:val="it-IT" w:eastAsia="en-US" w:bidi="ar-SA"/>
        </w:rPr>
        <w:t xml:space="preserve"> </w:t>
      </w:r>
      <w:r>
        <w:rPr>
          <w:rFonts w:eastAsia="Tahoma" w:cs="Tahoma"/>
          <w:color w:val="auto"/>
          <w:spacing w:val="-5"/>
          <w:kern w:val="0"/>
          <w:sz w:val="19"/>
          <w:szCs w:val="19"/>
          <w:lang w:val="it-IT" w:eastAsia="en-US" w:bidi="ar-SA"/>
        </w:rPr>
        <w:t xml:space="preserve">al </w:t>
      </w:r>
      <w:r>
        <w:rPr>
          <w:rFonts w:eastAsia="Tahoma" w:cs="Tahoma"/>
          <w:color w:val="auto"/>
          <w:kern w:val="0"/>
          <w:sz w:val="19"/>
          <w:szCs w:val="19"/>
          <w:lang w:val="it-IT" w:eastAsia="en-US" w:bidi="ar-SA"/>
        </w:rPr>
        <w:t>C.I.S.S.A.</w:t>
      </w:r>
      <w:r>
        <w:rPr>
          <w:rFonts w:eastAsia="Tahoma" w:cs="Tahoma"/>
          <w:color w:val="auto"/>
          <w:spacing w:val="-5"/>
          <w:kern w:val="0"/>
          <w:sz w:val="19"/>
          <w:szCs w:val="19"/>
          <w:lang w:val="it-IT" w:eastAsia="en-US" w:bidi="ar-SA"/>
        </w:rPr>
        <w:t xml:space="preserve"> </w:t>
      </w:r>
      <w:r>
        <w:rPr>
          <w:rFonts w:eastAsia="Tahoma" w:cs="Tahoma"/>
          <w:color w:val="auto"/>
          <w:kern w:val="0"/>
          <w:sz w:val="19"/>
          <w:szCs w:val="19"/>
          <w:lang w:val="it-IT" w:eastAsia="en-US" w:bidi="ar-SA"/>
        </w:rPr>
        <w:t>di</w:t>
      </w:r>
      <w:r>
        <w:rPr>
          <w:rFonts w:eastAsia="Tahoma" w:cs="Tahoma"/>
          <w:color w:val="auto"/>
          <w:spacing w:val="-5"/>
          <w:kern w:val="0"/>
          <w:sz w:val="19"/>
          <w:szCs w:val="19"/>
          <w:lang w:val="it-IT" w:eastAsia="en-US" w:bidi="ar-SA"/>
        </w:rPr>
        <w:t xml:space="preserve"> </w:t>
      </w:r>
      <w:r>
        <w:rPr>
          <w:rFonts w:eastAsia="Tahoma" w:cs="Tahoma"/>
          <w:color w:val="auto"/>
          <w:kern w:val="0"/>
          <w:sz w:val="19"/>
          <w:szCs w:val="19"/>
          <w:lang w:val="it-IT" w:eastAsia="en-US" w:bidi="ar-SA"/>
        </w:rPr>
        <w:t>Pianezza:</w:t>
      </w:r>
      <w:r>
        <w:rPr>
          <w:rFonts w:eastAsia="Tahoma" w:cs="Tahoma"/>
          <w:color w:val="auto"/>
          <w:spacing w:val="-4"/>
          <w:kern w:val="0"/>
          <w:sz w:val="19"/>
          <w:szCs w:val="19"/>
          <w:lang w:val="it-IT" w:eastAsia="en-US" w:bidi="ar-SA"/>
        </w:rPr>
        <w:t xml:space="preserve"> </w:t>
      </w:r>
      <w:r>
        <w:rPr>
          <w:rFonts w:eastAsia="Tahoma" w:cs="Tahoma"/>
          <w:color w:val="auto"/>
          <w:kern w:val="0"/>
          <w:sz w:val="19"/>
          <w:szCs w:val="19"/>
          <w:lang w:val="it-IT" w:eastAsia="en-US" w:bidi="ar-SA"/>
        </w:rPr>
        <w:t>Uff.</w:t>
      </w:r>
      <w:r>
        <w:rPr>
          <w:rFonts w:eastAsia="Tahoma" w:cs="Tahoma"/>
          <w:color w:val="auto"/>
          <w:spacing w:val="-4"/>
          <w:kern w:val="0"/>
          <w:sz w:val="19"/>
          <w:szCs w:val="19"/>
          <w:lang w:val="it-IT" w:eastAsia="en-US" w:bidi="ar-SA"/>
        </w:rPr>
        <w:t xml:space="preserve"> </w:t>
      </w:r>
      <w:r>
        <w:rPr>
          <w:rFonts w:eastAsia="Tahoma" w:cs="Tahoma"/>
          <w:color w:val="auto"/>
          <w:kern w:val="0"/>
          <w:sz w:val="19"/>
          <w:szCs w:val="19"/>
          <w:lang w:val="it-IT" w:eastAsia="en-US" w:bidi="ar-SA"/>
        </w:rPr>
        <w:t>Fattura</w:t>
      </w:r>
      <w:r>
        <w:rPr>
          <w:rFonts w:eastAsia="Tahoma" w:cs="Tahoma"/>
          <w:color w:val="auto"/>
          <w:spacing w:val="-6"/>
          <w:kern w:val="0"/>
          <w:sz w:val="19"/>
          <w:szCs w:val="19"/>
          <w:lang w:val="it-IT" w:eastAsia="en-US" w:bidi="ar-SA"/>
        </w:rPr>
        <w:t xml:space="preserve"> </w:t>
      </w:r>
      <w:r>
        <w:rPr>
          <w:rFonts w:eastAsia="Tahoma" w:cs="Tahoma"/>
          <w:color w:val="auto"/>
          <w:kern w:val="0"/>
          <w:sz w:val="19"/>
          <w:szCs w:val="19"/>
          <w:lang w:val="it-IT" w:eastAsia="en-US" w:bidi="ar-SA"/>
        </w:rPr>
        <w:t>PA</w:t>
      </w:r>
      <w:r>
        <w:rPr>
          <w:rFonts w:eastAsia="Tahoma" w:cs="Tahoma"/>
          <w:color w:val="auto"/>
          <w:spacing w:val="-4"/>
          <w:kern w:val="0"/>
          <w:sz w:val="19"/>
          <w:szCs w:val="19"/>
          <w:lang w:val="it-IT" w:eastAsia="en-US" w:bidi="ar-SA"/>
        </w:rPr>
        <w:t xml:space="preserve"> </w:t>
      </w:r>
      <w:r>
        <w:rPr>
          <w:rFonts w:eastAsia="Tahoma" w:cs="Tahoma"/>
          <w:color w:val="auto"/>
          <w:kern w:val="0"/>
          <w:sz w:val="19"/>
          <w:szCs w:val="19"/>
          <w:lang w:val="it-IT" w:eastAsia="en-US" w:bidi="ar-SA"/>
        </w:rPr>
        <w:t>Codice</w:t>
      </w:r>
      <w:r>
        <w:rPr>
          <w:rFonts w:eastAsia="Tahoma" w:cs="Tahoma"/>
          <w:color w:val="auto"/>
          <w:spacing w:val="-5"/>
          <w:kern w:val="0"/>
          <w:sz w:val="19"/>
          <w:szCs w:val="19"/>
          <w:lang w:val="it-IT" w:eastAsia="en-US" w:bidi="ar-SA"/>
        </w:rPr>
        <w:t xml:space="preserve"> </w:t>
      </w:r>
      <w:r>
        <w:rPr>
          <w:rFonts w:eastAsia="Tahoma" w:cs="Tahoma"/>
          <w:color w:val="auto"/>
          <w:kern w:val="0"/>
          <w:sz w:val="19"/>
          <w:szCs w:val="19"/>
          <w:lang w:val="it-IT" w:eastAsia="en-US" w:bidi="ar-SA"/>
        </w:rPr>
        <w:t>Fiscale:_07239020014,</w:t>
      </w:r>
      <w:r>
        <w:rPr>
          <w:rFonts w:eastAsia="Tahoma" w:cs="Tahoma"/>
          <w:color w:val="auto"/>
          <w:spacing w:val="-5"/>
          <w:kern w:val="0"/>
          <w:sz w:val="19"/>
          <w:szCs w:val="19"/>
          <w:lang w:val="it-IT" w:eastAsia="en-US" w:bidi="ar-SA"/>
        </w:rPr>
        <w:t xml:space="preserve"> </w:t>
      </w:r>
      <w:r>
        <w:rPr>
          <w:rFonts w:eastAsia="Tahoma" w:cs="Tahoma"/>
          <w:color w:val="auto"/>
          <w:kern w:val="0"/>
          <w:sz w:val="19"/>
          <w:szCs w:val="19"/>
          <w:lang w:val="it-IT" w:eastAsia="en-US" w:bidi="ar-SA"/>
        </w:rPr>
        <w:t>Codice</w:t>
      </w:r>
      <w:r>
        <w:rPr>
          <w:rFonts w:eastAsia="Tahoma" w:cs="Tahoma"/>
          <w:color w:val="auto"/>
          <w:spacing w:val="-5"/>
          <w:kern w:val="0"/>
          <w:sz w:val="19"/>
          <w:szCs w:val="19"/>
          <w:lang w:val="it-IT" w:eastAsia="en-US" w:bidi="ar-SA"/>
        </w:rPr>
        <w:t xml:space="preserve"> </w:t>
      </w:r>
      <w:r>
        <w:rPr>
          <w:rFonts w:eastAsia="Tahoma" w:cs="Tahoma"/>
          <w:color w:val="auto"/>
          <w:kern w:val="0"/>
          <w:sz w:val="19"/>
          <w:szCs w:val="19"/>
          <w:lang w:val="it-IT" w:eastAsia="en-US" w:bidi="ar-SA"/>
        </w:rPr>
        <w:t>IPA:</w:t>
      </w:r>
      <w:r>
        <w:rPr>
          <w:rFonts w:eastAsia="Tahoma" w:cs="Tahoma"/>
          <w:color w:val="auto"/>
          <w:spacing w:val="-4"/>
          <w:kern w:val="0"/>
          <w:sz w:val="19"/>
          <w:szCs w:val="19"/>
          <w:lang w:val="it-IT" w:eastAsia="en-US" w:bidi="ar-SA"/>
        </w:rPr>
        <w:t xml:space="preserve"> </w:t>
      </w:r>
      <w:r>
        <w:rPr>
          <w:rFonts w:eastAsia="Tahoma" w:cs="Tahoma"/>
          <w:color w:val="auto"/>
          <w:kern w:val="0"/>
          <w:sz w:val="19"/>
          <w:szCs w:val="19"/>
          <w:lang w:val="it-IT" w:eastAsia="en-US" w:bidi="ar-SA"/>
        </w:rPr>
        <w:t>UFQCJV.-------------------------------</w:t>
      </w:r>
    </w:p>
    <w:p>
      <w:pPr>
        <w:pStyle w:val="TextBody"/>
        <w:spacing w:lineRule="atLeast" w:line="482"/>
        <w:jc w:val="both"/>
        <w:rPr>
          <w:rFonts w:ascii="Tahoma" w:hAnsi="Tahoma"/>
          <w:sz w:val="19"/>
          <w:szCs w:val="19"/>
        </w:rPr>
      </w:pPr>
      <w:r>
        <w:rPr>
          <w:rFonts w:eastAsia="Tahoma" w:cs="Tahoma"/>
          <w:color w:val="auto"/>
          <w:kern w:val="0"/>
          <w:sz w:val="19"/>
          <w:szCs w:val="19"/>
          <w:lang w:val="it-IT" w:eastAsia="en-US" w:bidi="ar-SA"/>
        </w:rPr>
        <w:t>I servizi in oggetto rientrano nell’ambito di applicazione del regime di scissione dei pagamenti (split payment) previsto dall’articolo 1, comma. 629, lettera b), della legge 23 dicembre 2014, n. 190. A tal fine la fattura dovrà riportare chiara indicazione</w:t>
      </w:r>
      <w:r>
        <w:rPr>
          <w:rFonts w:eastAsia="Tahoma" w:cs="Tahoma"/>
          <w:color w:val="auto"/>
          <w:spacing w:val="-1"/>
          <w:kern w:val="0"/>
          <w:sz w:val="19"/>
          <w:szCs w:val="19"/>
          <w:lang w:val="it-IT" w:eastAsia="en-US" w:bidi="ar-SA"/>
        </w:rPr>
        <w:t xml:space="preserve"> </w:t>
      </w:r>
      <w:r>
        <w:rPr>
          <w:rFonts w:eastAsia="Tahoma" w:cs="Tahoma"/>
          <w:color w:val="auto"/>
          <w:kern w:val="0"/>
          <w:sz w:val="19"/>
          <w:szCs w:val="19"/>
          <w:lang w:val="it-IT" w:eastAsia="en-US" w:bidi="ar-SA"/>
        </w:rPr>
        <w:t>sul</w:t>
      </w:r>
      <w:r>
        <w:rPr>
          <w:rFonts w:eastAsia="Tahoma" w:cs="Tahoma"/>
          <w:color w:val="auto"/>
          <w:spacing w:val="-2"/>
          <w:kern w:val="0"/>
          <w:sz w:val="19"/>
          <w:szCs w:val="19"/>
          <w:lang w:val="it-IT" w:eastAsia="en-US" w:bidi="ar-SA"/>
        </w:rPr>
        <w:t xml:space="preserve"> </w:t>
      </w:r>
      <w:r>
        <w:rPr>
          <w:rFonts w:eastAsia="Tahoma" w:cs="Tahoma"/>
          <w:color w:val="auto"/>
          <w:kern w:val="0"/>
          <w:sz w:val="19"/>
          <w:szCs w:val="19"/>
          <w:lang w:val="it-IT" w:eastAsia="en-US" w:bidi="ar-SA"/>
        </w:rPr>
        <w:t>regime</w:t>
      </w:r>
      <w:r>
        <w:rPr>
          <w:rFonts w:eastAsia="Tahoma" w:cs="Tahoma"/>
          <w:color w:val="auto"/>
          <w:spacing w:val="-1"/>
          <w:kern w:val="0"/>
          <w:sz w:val="19"/>
          <w:szCs w:val="19"/>
          <w:lang w:val="it-IT" w:eastAsia="en-US" w:bidi="ar-SA"/>
        </w:rPr>
        <w:t xml:space="preserve"> </w:t>
      </w:r>
      <w:r>
        <w:rPr>
          <w:rFonts w:eastAsia="Tahoma" w:cs="Tahoma"/>
          <w:color w:val="auto"/>
          <w:kern w:val="0"/>
          <w:sz w:val="19"/>
          <w:szCs w:val="19"/>
          <w:lang w:val="it-IT" w:eastAsia="en-US" w:bidi="ar-SA"/>
        </w:rPr>
        <w:t>applicato.</w:t>
      </w:r>
      <w:r>
        <w:rPr>
          <w:rFonts w:eastAsia="Tahoma" w:cs="Tahoma"/>
          <w:color w:val="auto"/>
          <w:spacing w:val="-2"/>
          <w:kern w:val="0"/>
          <w:sz w:val="19"/>
          <w:szCs w:val="19"/>
          <w:lang w:val="it-IT" w:eastAsia="en-US" w:bidi="ar-SA"/>
        </w:rPr>
        <w:t xml:space="preserve"> </w:t>
      </w:r>
      <w:r>
        <w:rPr>
          <w:rFonts w:eastAsia="Tahoma" w:cs="Tahoma"/>
          <w:color w:val="auto"/>
          <w:kern w:val="0"/>
          <w:sz w:val="19"/>
          <w:szCs w:val="19"/>
          <w:lang w:val="it-IT" w:eastAsia="en-US" w:bidi="ar-SA"/>
        </w:rPr>
        <w:t>Il</w:t>
      </w:r>
      <w:r>
        <w:rPr>
          <w:rFonts w:eastAsia="Tahoma" w:cs="Tahoma"/>
          <w:color w:val="auto"/>
          <w:spacing w:val="-3"/>
          <w:kern w:val="0"/>
          <w:sz w:val="19"/>
          <w:szCs w:val="19"/>
          <w:lang w:val="it-IT" w:eastAsia="en-US" w:bidi="ar-SA"/>
        </w:rPr>
        <w:t xml:space="preserve"> </w:t>
      </w:r>
      <w:r>
        <w:rPr>
          <w:rFonts w:eastAsia="Tahoma" w:cs="Tahoma"/>
          <w:color w:val="auto"/>
          <w:kern w:val="0"/>
          <w:sz w:val="19"/>
          <w:szCs w:val="19"/>
          <w:lang w:val="it-IT" w:eastAsia="en-US" w:bidi="ar-SA"/>
        </w:rPr>
        <w:t>Consorzio</w:t>
      </w:r>
      <w:r>
        <w:rPr>
          <w:rFonts w:eastAsia="Tahoma" w:cs="Tahoma"/>
          <w:color w:val="auto"/>
          <w:spacing w:val="-2"/>
          <w:kern w:val="0"/>
          <w:sz w:val="19"/>
          <w:szCs w:val="19"/>
          <w:lang w:val="it-IT" w:eastAsia="en-US" w:bidi="ar-SA"/>
        </w:rPr>
        <w:t xml:space="preserve"> </w:t>
      </w:r>
      <w:r>
        <w:rPr>
          <w:rFonts w:eastAsia="Tahoma" w:cs="Tahoma"/>
          <w:color w:val="auto"/>
          <w:kern w:val="0"/>
          <w:sz w:val="19"/>
          <w:szCs w:val="19"/>
          <w:lang w:val="it-IT" w:eastAsia="en-US" w:bidi="ar-SA"/>
        </w:rPr>
        <w:t>provvederà</w:t>
      </w:r>
      <w:r>
        <w:rPr>
          <w:rFonts w:eastAsia="Tahoma" w:cs="Tahoma"/>
          <w:color w:val="auto"/>
          <w:spacing w:val="-3"/>
          <w:kern w:val="0"/>
          <w:sz w:val="19"/>
          <w:szCs w:val="19"/>
          <w:lang w:val="it-IT" w:eastAsia="en-US" w:bidi="ar-SA"/>
        </w:rPr>
        <w:t xml:space="preserve"> </w:t>
      </w:r>
      <w:r>
        <w:rPr>
          <w:rFonts w:eastAsia="Tahoma" w:cs="Tahoma"/>
          <w:color w:val="auto"/>
          <w:kern w:val="0"/>
          <w:sz w:val="19"/>
          <w:szCs w:val="19"/>
          <w:lang w:val="it-IT" w:eastAsia="en-US" w:bidi="ar-SA"/>
        </w:rPr>
        <w:t>a</w:t>
      </w:r>
      <w:r>
        <w:rPr>
          <w:rFonts w:eastAsia="Tahoma" w:cs="Tahoma"/>
          <w:color w:val="auto"/>
          <w:spacing w:val="-3"/>
          <w:kern w:val="0"/>
          <w:sz w:val="19"/>
          <w:szCs w:val="19"/>
          <w:lang w:val="it-IT" w:eastAsia="en-US" w:bidi="ar-SA"/>
        </w:rPr>
        <w:t xml:space="preserve"> </w:t>
      </w:r>
      <w:r>
        <w:rPr>
          <w:rFonts w:eastAsia="Tahoma" w:cs="Tahoma"/>
          <w:color w:val="auto"/>
          <w:kern w:val="0"/>
          <w:sz w:val="19"/>
          <w:szCs w:val="19"/>
          <w:lang w:val="it-IT" w:eastAsia="en-US" w:bidi="ar-SA"/>
        </w:rPr>
        <w:t>versare</w:t>
      </w:r>
      <w:r>
        <w:rPr>
          <w:rFonts w:eastAsia="Tahoma" w:cs="Tahoma"/>
          <w:color w:val="auto"/>
          <w:spacing w:val="-3"/>
          <w:kern w:val="0"/>
          <w:sz w:val="19"/>
          <w:szCs w:val="19"/>
          <w:lang w:val="it-IT" w:eastAsia="en-US" w:bidi="ar-SA"/>
        </w:rPr>
        <w:t xml:space="preserve"> </w:t>
      </w:r>
      <w:r>
        <w:rPr>
          <w:rFonts w:eastAsia="Tahoma" w:cs="Tahoma"/>
          <w:color w:val="auto"/>
          <w:kern w:val="0"/>
          <w:sz w:val="19"/>
          <w:szCs w:val="19"/>
          <w:lang w:val="it-IT" w:eastAsia="en-US" w:bidi="ar-SA"/>
        </w:rPr>
        <w:t>direttamente</w:t>
      </w:r>
      <w:r>
        <w:rPr>
          <w:rFonts w:eastAsia="Tahoma" w:cs="Tahoma"/>
          <w:color w:val="auto"/>
          <w:spacing w:val="-1"/>
          <w:kern w:val="0"/>
          <w:sz w:val="19"/>
          <w:szCs w:val="19"/>
          <w:lang w:val="it-IT" w:eastAsia="en-US" w:bidi="ar-SA"/>
        </w:rPr>
        <w:t xml:space="preserve"> </w:t>
      </w:r>
      <w:r>
        <w:rPr>
          <w:rFonts w:eastAsia="Tahoma" w:cs="Tahoma"/>
          <w:color w:val="auto"/>
          <w:kern w:val="0"/>
          <w:sz w:val="19"/>
          <w:szCs w:val="19"/>
          <w:lang w:val="it-IT" w:eastAsia="en-US" w:bidi="ar-SA"/>
        </w:rPr>
        <w:t>all’Erario</w:t>
      </w:r>
      <w:r>
        <w:rPr>
          <w:rFonts w:eastAsia="Tahoma" w:cs="Tahoma"/>
          <w:color w:val="auto"/>
          <w:spacing w:val="-2"/>
          <w:kern w:val="0"/>
          <w:sz w:val="19"/>
          <w:szCs w:val="19"/>
          <w:lang w:val="it-IT" w:eastAsia="en-US" w:bidi="ar-SA"/>
        </w:rPr>
        <w:t xml:space="preserve"> </w:t>
      </w:r>
      <w:r>
        <w:rPr>
          <w:rFonts w:eastAsia="Tahoma" w:cs="Tahoma"/>
          <w:color w:val="auto"/>
          <w:kern w:val="0"/>
          <w:sz w:val="19"/>
          <w:szCs w:val="19"/>
          <w:lang w:val="it-IT" w:eastAsia="en-US" w:bidi="ar-SA"/>
        </w:rPr>
        <w:t>l’IVA</w:t>
      </w:r>
      <w:r>
        <w:rPr>
          <w:rFonts w:eastAsia="Tahoma" w:cs="Tahoma"/>
          <w:color w:val="auto"/>
          <w:spacing w:val="-2"/>
          <w:kern w:val="0"/>
          <w:sz w:val="19"/>
          <w:szCs w:val="19"/>
          <w:lang w:val="it-IT" w:eastAsia="en-US" w:bidi="ar-SA"/>
        </w:rPr>
        <w:t xml:space="preserve"> </w:t>
      </w:r>
      <w:r>
        <w:rPr>
          <w:rFonts w:eastAsia="Tahoma" w:cs="Tahoma"/>
          <w:color w:val="auto"/>
          <w:kern w:val="0"/>
          <w:sz w:val="19"/>
          <w:szCs w:val="19"/>
          <w:lang w:val="it-IT" w:eastAsia="en-US" w:bidi="ar-SA"/>
        </w:rPr>
        <w:t>addebitata</w:t>
      </w:r>
      <w:r>
        <w:rPr>
          <w:rFonts w:eastAsia="Tahoma" w:cs="Tahoma"/>
          <w:color w:val="auto"/>
          <w:spacing w:val="-3"/>
          <w:kern w:val="0"/>
          <w:sz w:val="19"/>
          <w:szCs w:val="19"/>
          <w:lang w:val="it-IT" w:eastAsia="en-US" w:bidi="ar-SA"/>
        </w:rPr>
        <w:t xml:space="preserve"> </w:t>
      </w:r>
      <w:r>
        <w:rPr>
          <w:rFonts w:eastAsia="Tahoma" w:cs="Tahoma"/>
          <w:color w:val="auto"/>
          <w:kern w:val="0"/>
          <w:sz w:val="19"/>
          <w:szCs w:val="19"/>
          <w:lang w:val="it-IT" w:eastAsia="en-US" w:bidi="ar-SA"/>
        </w:rPr>
        <w:t>in fattura</w:t>
      </w:r>
      <w:r>
        <w:rPr>
          <w:rFonts w:eastAsia="Tahoma" w:cs="Tahoma"/>
          <w:color w:val="auto"/>
          <w:spacing w:val="-3"/>
          <w:kern w:val="0"/>
          <w:sz w:val="19"/>
          <w:szCs w:val="19"/>
          <w:lang w:val="it-IT" w:eastAsia="en-US" w:bidi="ar-SA"/>
        </w:rPr>
        <w:t xml:space="preserve"> </w:t>
      </w:r>
      <w:r>
        <w:rPr>
          <w:rFonts w:eastAsia="Tahoma" w:cs="Tahoma"/>
          <w:color w:val="auto"/>
          <w:kern w:val="0"/>
          <w:sz w:val="19"/>
          <w:szCs w:val="19"/>
          <w:lang w:val="it-IT" w:eastAsia="en-US" w:bidi="ar-SA"/>
        </w:rPr>
        <w:t>pagando alla Ditta soltanto l’imponibile.-------------------------------------------------------</w:t>
      </w:r>
    </w:p>
    <w:p>
      <w:pPr>
        <w:pStyle w:val="TextBody"/>
        <w:spacing w:lineRule="atLeast" w:line="482"/>
        <w:jc w:val="both"/>
        <w:rPr>
          <w:rFonts w:ascii="Tahoma" w:hAnsi="Tahoma"/>
          <w:sz w:val="19"/>
          <w:szCs w:val="19"/>
        </w:rPr>
      </w:pPr>
      <w:r>
        <w:rPr>
          <w:rFonts w:eastAsia="Tahoma" w:cs="Tahoma"/>
          <w:color w:val="auto"/>
          <w:kern w:val="0"/>
          <w:sz w:val="19"/>
          <w:szCs w:val="19"/>
          <w:lang w:val="it-IT" w:eastAsia="en-US" w:bidi="ar-SA"/>
        </w:rPr>
        <w:t>Ai sensi del Decreto Ministero dell’Economia e delle Finanze 18 gennaio 2008, n. 40, di attuazione dell’art. 2, comma nove, della Legge 286/2006, come modificata dall’art. 1, comma 987, della legge 205/2017, la</w:t>
      </w:r>
      <w:r>
        <w:rPr>
          <w:rFonts w:eastAsia="Tahoma" w:cs="Tahoma"/>
          <w:color w:val="auto"/>
          <w:spacing w:val="40"/>
          <w:kern w:val="0"/>
          <w:sz w:val="19"/>
          <w:szCs w:val="19"/>
          <w:lang w:val="it-IT" w:eastAsia="en-US" w:bidi="ar-SA"/>
        </w:rPr>
        <w:t xml:space="preserve"> </w:t>
      </w:r>
      <w:r>
        <w:rPr>
          <w:rFonts w:eastAsia="Tahoma" w:cs="Tahoma"/>
          <w:color w:val="auto"/>
          <w:kern w:val="0"/>
          <w:sz w:val="19"/>
          <w:szCs w:val="19"/>
          <w:lang w:val="it-IT" w:eastAsia="en-US" w:bidi="ar-SA"/>
        </w:rPr>
        <w:t>Ditta dichiara di essere a conoscenza che il pagamento di fatture di importi superiori a 5.000 euro è inoltre subordinato alla verifica dell’adempimento agli obblighi risultanti da cartelle di pagamento notificate.--------------------</w:t>
      </w:r>
    </w:p>
    <w:p>
      <w:pPr>
        <w:pStyle w:val="TextBody"/>
        <w:spacing w:lineRule="atLeast" w:line="482"/>
        <w:jc w:val="both"/>
        <w:rPr>
          <w:rFonts w:ascii="Tahoma" w:hAnsi="Tahoma"/>
          <w:sz w:val="19"/>
          <w:szCs w:val="19"/>
        </w:rPr>
      </w:pPr>
      <w:r>
        <w:rPr>
          <w:rFonts w:eastAsia="Tahoma" w:cs="Tahoma"/>
          <w:color w:val="auto"/>
          <w:kern w:val="0"/>
          <w:sz w:val="19"/>
          <w:szCs w:val="19"/>
          <w:lang w:val="it-IT" w:eastAsia="en-US" w:bidi="ar-SA"/>
        </w:rPr>
        <w:t>Il</w:t>
      </w:r>
      <w:r>
        <w:rPr>
          <w:rFonts w:eastAsia="Tahoma" w:cs="Tahoma"/>
          <w:color w:val="auto"/>
          <w:spacing w:val="17"/>
          <w:kern w:val="0"/>
          <w:sz w:val="19"/>
          <w:szCs w:val="19"/>
          <w:lang w:val="it-IT" w:eastAsia="en-US" w:bidi="ar-SA"/>
        </w:rPr>
        <w:t xml:space="preserve"> </w:t>
      </w:r>
      <w:r>
        <w:rPr>
          <w:rFonts w:eastAsia="Tahoma" w:cs="Tahoma"/>
          <w:color w:val="auto"/>
          <w:kern w:val="0"/>
          <w:sz w:val="19"/>
          <w:szCs w:val="19"/>
          <w:lang w:val="it-IT" w:eastAsia="en-US" w:bidi="ar-SA"/>
        </w:rPr>
        <w:t>riconoscimento</w:t>
      </w:r>
      <w:r>
        <w:rPr>
          <w:rFonts w:eastAsia="Tahoma" w:cs="Tahoma"/>
          <w:color w:val="auto"/>
          <w:spacing w:val="18"/>
          <w:kern w:val="0"/>
          <w:sz w:val="19"/>
          <w:szCs w:val="19"/>
          <w:lang w:val="it-IT" w:eastAsia="en-US" w:bidi="ar-SA"/>
        </w:rPr>
        <w:t xml:space="preserve"> </w:t>
      </w:r>
      <w:r>
        <w:rPr>
          <w:rFonts w:eastAsia="Tahoma" w:cs="Tahoma"/>
          <w:color w:val="auto"/>
          <w:kern w:val="0"/>
          <w:sz w:val="19"/>
          <w:szCs w:val="19"/>
          <w:lang w:val="it-IT" w:eastAsia="en-US" w:bidi="ar-SA"/>
        </w:rPr>
        <w:t>del</w:t>
      </w:r>
      <w:r>
        <w:rPr>
          <w:rFonts w:eastAsia="Tahoma" w:cs="Tahoma"/>
          <w:color w:val="auto"/>
          <w:spacing w:val="16"/>
          <w:kern w:val="0"/>
          <w:sz w:val="19"/>
          <w:szCs w:val="19"/>
          <w:lang w:val="it-IT" w:eastAsia="en-US" w:bidi="ar-SA"/>
        </w:rPr>
        <w:t xml:space="preserve"> </w:t>
      </w:r>
      <w:r>
        <w:rPr>
          <w:rFonts w:eastAsia="Tahoma" w:cs="Tahoma"/>
          <w:color w:val="auto"/>
          <w:kern w:val="0"/>
          <w:sz w:val="19"/>
          <w:szCs w:val="19"/>
          <w:lang w:val="it-IT" w:eastAsia="en-US" w:bidi="ar-SA"/>
        </w:rPr>
        <w:t>corrispettivo</w:t>
      </w:r>
      <w:r>
        <w:rPr>
          <w:rFonts w:eastAsia="Tahoma" w:cs="Tahoma"/>
          <w:color w:val="auto"/>
          <w:spacing w:val="17"/>
          <w:kern w:val="0"/>
          <w:sz w:val="19"/>
          <w:szCs w:val="19"/>
          <w:lang w:val="it-IT" w:eastAsia="en-US" w:bidi="ar-SA"/>
        </w:rPr>
        <w:t xml:space="preserve"> </w:t>
      </w:r>
      <w:r>
        <w:rPr>
          <w:rFonts w:eastAsia="Tahoma" w:cs="Tahoma"/>
          <w:color w:val="auto"/>
          <w:kern w:val="0"/>
          <w:sz w:val="19"/>
          <w:szCs w:val="19"/>
          <w:lang w:val="it-IT" w:eastAsia="en-US" w:bidi="ar-SA"/>
        </w:rPr>
        <w:t>dovuto</w:t>
      </w:r>
      <w:r>
        <w:rPr>
          <w:rFonts w:eastAsia="Tahoma" w:cs="Tahoma"/>
          <w:color w:val="auto"/>
          <w:spacing w:val="18"/>
          <w:kern w:val="0"/>
          <w:sz w:val="19"/>
          <w:szCs w:val="19"/>
          <w:lang w:val="it-IT" w:eastAsia="en-US" w:bidi="ar-SA"/>
        </w:rPr>
        <w:t xml:space="preserve"> </w:t>
      </w:r>
      <w:r>
        <w:rPr>
          <w:rFonts w:eastAsia="Tahoma" w:cs="Tahoma"/>
          <w:color w:val="auto"/>
          <w:kern w:val="0"/>
          <w:sz w:val="19"/>
          <w:szCs w:val="19"/>
          <w:lang w:val="it-IT" w:eastAsia="en-US" w:bidi="ar-SA"/>
        </w:rPr>
        <w:t>alla</w:t>
      </w:r>
      <w:r>
        <w:rPr>
          <w:rFonts w:eastAsia="Tahoma" w:cs="Tahoma"/>
          <w:color w:val="auto"/>
          <w:spacing w:val="20"/>
          <w:kern w:val="0"/>
          <w:sz w:val="19"/>
          <w:szCs w:val="19"/>
          <w:lang w:val="it-IT" w:eastAsia="en-US" w:bidi="ar-SA"/>
        </w:rPr>
        <w:t xml:space="preserve"> </w:t>
      </w:r>
      <w:r>
        <w:rPr>
          <w:rFonts w:eastAsia="Tahoma" w:cs="Tahoma"/>
          <w:color w:val="auto"/>
          <w:kern w:val="0"/>
          <w:sz w:val="19"/>
          <w:szCs w:val="19"/>
          <w:lang w:val="it-IT" w:eastAsia="en-US" w:bidi="ar-SA"/>
        </w:rPr>
        <w:t>ditta</w:t>
      </w:r>
      <w:r>
        <w:rPr>
          <w:rFonts w:eastAsia="Tahoma" w:cs="Tahoma"/>
          <w:color w:val="auto"/>
          <w:spacing w:val="16"/>
          <w:kern w:val="0"/>
          <w:sz w:val="19"/>
          <w:szCs w:val="19"/>
          <w:lang w:val="it-IT" w:eastAsia="en-US" w:bidi="ar-SA"/>
        </w:rPr>
        <w:t xml:space="preserve"> </w:t>
      </w:r>
      <w:r>
        <w:rPr>
          <w:rFonts w:eastAsia="Tahoma" w:cs="Tahoma"/>
          <w:color w:val="auto"/>
          <w:kern w:val="0"/>
          <w:sz w:val="19"/>
          <w:szCs w:val="19"/>
          <w:lang w:val="it-IT" w:eastAsia="en-US" w:bidi="ar-SA"/>
        </w:rPr>
        <w:t>è,</w:t>
      </w:r>
      <w:r>
        <w:rPr>
          <w:rFonts w:eastAsia="Tahoma" w:cs="Tahoma"/>
          <w:color w:val="auto"/>
          <w:spacing w:val="20"/>
          <w:kern w:val="0"/>
          <w:sz w:val="19"/>
          <w:szCs w:val="19"/>
          <w:lang w:val="it-IT" w:eastAsia="en-US" w:bidi="ar-SA"/>
        </w:rPr>
        <w:t xml:space="preserve"> </w:t>
      </w:r>
      <w:r>
        <w:rPr>
          <w:rFonts w:eastAsia="Tahoma" w:cs="Tahoma"/>
          <w:color w:val="auto"/>
          <w:kern w:val="0"/>
          <w:sz w:val="19"/>
          <w:szCs w:val="19"/>
          <w:lang w:val="it-IT" w:eastAsia="en-US" w:bidi="ar-SA"/>
        </w:rPr>
        <w:t>altresì,</w:t>
      </w:r>
      <w:r>
        <w:rPr>
          <w:rFonts w:eastAsia="Tahoma" w:cs="Tahoma"/>
          <w:color w:val="auto"/>
          <w:spacing w:val="18"/>
          <w:kern w:val="0"/>
          <w:sz w:val="19"/>
          <w:szCs w:val="19"/>
          <w:lang w:val="it-IT" w:eastAsia="en-US" w:bidi="ar-SA"/>
        </w:rPr>
        <w:t xml:space="preserve"> </w:t>
      </w:r>
      <w:r>
        <w:rPr>
          <w:rFonts w:eastAsia="Tahoma" w:cs="Tahoma"/>
          <w:color w:val="auto"/>
          <w:kern w:val="0"/>
          <w:sz w:val="19"/>
          <w:szCs w:val="19"/>
          <w:lang w:val="it-IT" w:eastAsia="en-US" w:bidi="ar-SA"/>
        </w:rPr>
        <w:t>subordinato</w:t>
      </w:r>
      <w:r>
        <w:rPr>
          <w:rFonts w:eastAsia="Tahoma" w:cs="Tahoma"/>
          <w:color w:val="auto"/>
          <w:spacing w:val="17"/>
          <w:kern w:val="0"/>
          <w:sz w:val="19"/>
          <w:szCs w:val="19"/>
          <w:lang w:val="it-IT" w:eastAsia="en-US" w:bidi="ar-SA"/>
        </w:rPr>
        <w:t xml:space="preserve"> </w:t>
      </w:r>
      <w:r>
        <w:rPr>
          <w:rFonts w:eastAsia="Tahoma" w:cs="Tahoma"/>
          <w:color w:val="auto"/>
          <w:kern w:val="0"/>
          <w:sz w:val="19"/>
          <w:szCs w:val="19"/>
          <w:lang w:val="it-IT" w:eastAsia="en-US" w:bidi="ar-SA"/>
        </w:rPr>
        <w:t>al</w:t>
      </w:r>
      <w:r>
        <w:rPr>
          <w:rFonts w:eastAsia="Tahoma" w:cs="Tahoma"/>
          <w:color w:val="auto"/>
          <w:spacing w:val="16"/>
          <w:kern w:val="0"/>
          <w:sz w:val="19"/>
          <w:szCs w:val="19"/>
          <w:lang w:val="it-IT" w:eastAsia="en-US" w:bidi="ar-SA"/>
        </w:rPr>
        <w:t xml:space="preserve"> </w:t>
      </w:r>
      <w:r>
        <w:rPr>
          <w:rFonts w:eastAsia="Tahoma" w:cs="Tahoma"/>
          <w:color w:val="auto"/>
          <w:kern w:val="0"/>
          <w:sz w:val="19"/>
          <w:szCs w:val="19"/>
          <w:lang w:val="it-IT" w:eastAsia="en-US" w:bidi="ar-SA"/>
        </w:rPr>
        <w:t>rispetto</w:t>
      </w:r>
      <w:r>
        <w:rPr>
          <w:rFonts w:eastAsia="Tahoma" w:cs="Tahoma"/>
          <w:color w:val="auto"/>
          <w:spacing w:val="20"/>
          <w:kern w:val="0"/>
          <w:sz w:val="19"/>
          <w:szCs w:val="19"/>
          <w:lang w:val="it-IT" w:eastAsia="en-US" w:bidi="ar-SA"/>
        </w:rPr>
        <w:t xml:space="preserve"> </w:t>
      </w:r>
      <w:r>
        <w:rPr>
          <w:rFonts w:eastAsia="Tahoma" w:cs="Tahoma"/>
          <w:color w:val="auto"/>
          <w:kern w:val="0"/>
          <w:sz w:val="19"/>
          <w:szCs w:val="19"/>
          <w:lang w:val="it-IT" w:eastAsia="en-US" w:bidi="ar-SA"/>
        </w:rPr>
        <w:t>di</w:t>
      </w:r>
      <w:r>
        <w:rPr>
          <w:rFonts w:eastAsia="Tahoma" w:cs="Tahoma"/>
          <w:color w:val="auto"/>
          <w:spacing w:val="16"/>
          <w:kern w:val="0"/>
          <w:sz w:val="19"/>
          <w:szCs w:val="19"/>
          <w:lang w:val="it-IT" w:eastAsia="en-US" w:bidi="ar-SA"/>
        </w:rPr>
        <w:t xml:space="preserve"> </w:t>
      </w:r>
      <w:r>
        <w:rPr>
          <w:rFonts w:eastAsia="Tahoma" w:cs="Tahoma"/>
          <w:color w:val="auto"/>
          <w:kern w:val="0"/>
          <w:sz w:val="19"/>
          <w:szCs w:val="19"/>
          <w:lang w:val="it-IT" w:eastAsia="en-US" w:bidi="ar-SA"/>
        </w:rPr>
        <w:t>quanto</w:t>
      </w:r>
      <w:r>
        <w:rPr>
          <w:rFonts w:eastAsia="Tahoma" w:cs="Tahoma"/>
          <w:color w:val="auto"/>
          <w:spacing w:val="18"/>
          <w:kern w:val="0"/>
          <w:sz w:val="19"/>
          <w:szCs w:val="19"/>
          <w:lang w:val="it-IT" w:eastAsia="en-US" w:bidi="ar-SA"/>
        </w:rPr>
        <w:t xml:space="preserve"> </w:t>
      </w:r>
      <w:r>
        <w:rPr>
          <w:rFonts w:eastAsia="Tahoma" w:cs="Tahoma"/>
          <w:color w:val="auto"/>
          <w:kern w:val="0"/>
          <w:sz w:val="19"/>
          <w:szCs w:val="19"/>
          <w:lang w:val="it-IT" w:eastAsia="en-US" w:bidi="ar-SA"/>
        </w:rPr>
        <w:t>stabilito</w:t>
      </w:r>
      <w:r>
        <w:rPr>
          <w:rFonts w:eastAsia="Tahoma" w:cs="Tahoma"/>
          <w:color w:val="auto"/>
          <w:spacing w:val="17"/>
          <w:kern w:val="0"/>
          <w:sz w:val="19"/>
          <w:szCs w:val="19"/>
          <w:lang w:val="it-IT" w:eastAsia="en-US" w:bidi="ar-SA"/>
        </w:rPr>
        <w:t xml:space="preserve"> </w:t>
      </w:r>
      <w:r>
        <w:rPr>
          <w:rFonts w:eastAsia="Tahoma" w:cs="Tahoma"/>
          <w:color w:val="auto"/>
          <w:kern w:val="0"/>
          <w:sz w:val="19"/>
          <w:szCs w:val="19"/>
          <w:lang w:val="it-IT" w:eastAsia="en-US" w:bidi="ar-SA"/>
        </w:rPr>
        <w:t>dall’art.</w:t>
      </w:r>
      <w:r>
        <w:rPr>
          <w:rFonts w:eastAsia="Tahoma" w:cs="Tahoma"/>
          <w:color w:val="auto"/>
          <w:spacing w:val="18"/>
          <w:kern w:val="0"/>
          <w:sz w:val="19"/>
          <w:szCs w:val="19"/>
          <w:lang w:val="it-IT" w:eastAsia="en-US" w:bidi="ar-SA"/>
        </w:rPr>
        <w:t xml:space="preserve"> </w:t>
      </w:r>
      <w:r>
        <w:rPr>
          <w:rFonts w:eastAsia="Tahoma" w:cs="Tahoma"/>
          <w:color w:val="auto"/>
          <w:kern w:val="0"/>
          <w:sz w:val="19"/>
          <w:szCs w:val="19"/>
          <w:lang w:val="it-IT" w:eastAsia="en-US" w:bidi="ar-SA"/>
        </w:rPr>
        <w:t>4</w:t>
      </w:r>
      <w:r>
        <w:rPr>
          <w:rFonts w:eastAsia="Tahoma" w:cs="Tahoma"/>
          <w:color w:val="auto"/>
          <w:spacing w:val="18"/>
          <w:kern w:val="0"/>
          <w:sz w:val="19"/>
          <w:szCs w:val="19"/>
          <w:lang w:val="it-IT" w:eastAsia="en-US" w:bidi="ar-SA"/>
        </w:rPr>
        <w:t xml:space="preserve"> </w:t>
      </w:r>
      <w:r>
        <w:rPr>
          <w:rFonts w:eastAsia="Tahoma" w:cs="Tahoma"/>
          <w:color w:val="auto"/>
          <w:kern w:val="0"/>
          <w:sz w:val="19"/>
          <w:szCs w:val="19"/>
          <w:lang w:val="it-IT" w:eastAsia="en-US" w:bidi="ar-SA"/>
        </w:rPr>
        <w:t>del</w:t>
      </w:r>
      <w:r>
        <w:rPr>
          <w:rFonts w:eastAsia="Tahoma" w:cs="Tahoma"/>
          <w:color w:val="auto"/>
          <w:spacing w:val="19"/>
          <w:kern w:val="0"/>
          <w:sz w:val="19"/>
          <w:szCs w:val="19"/>
          <w:lang w:val="it-IT" w:eastAsia="en-US" w:bidi="ar-SA"/>
        </w:rPr>
        <w:t xml:space="preserve"> </w:t>
      </w:r>
      <w:r>
        <w:rPr>
          <w:rFonts w:eastAsia="Tahoma" w:cs="Tahoma"/>
          <w:color w:val="auto"/>
          <w:spacing w:val="-4"/>
          <w:kern w:val="0"/>
          <w:sz w:val="19"/>
          <w:szCs w:val="19"/>
          <w:lang w:val="it-IT" w:eastAsia="en-US" w:bidi="ar-SA"/>
        </w:rPr>
        <w:t xml:space="preserve">D.L. </w:t>
      </w:r>
      <w:r>
        <w:rPr>
          <w:rFonts w:eastAsia="Tahoma" w:cs="Tahoma"/>
          <w:color w:val="auto"/>
          <w:kern w:val="0"/>
          <w:sz w:val="19"/>
          <w:szCs w:val="19"/>
          <w:lang w:val="it-IT" w:eastAsia="en-US" w:bidi="ar-SA"/>
        </w:rPr>
        <w:t xml:space="preserve">n.124 del 26 ottobre 2019 e convertito nella Legge n. 157 del 19 dicembre 2019, ad oggetto: “Ritenute e compensazioni in appalti e subappalti ed estensione del regime del reverse charge per il contrasto dell'illecita somministrazione di </w:t>
      </w:r>
      <w:r>
        <w:rPr>
          <w:rFonts w:eastAsia="Tahoma" w:cs="Tahoma"/>
          <w:color w:val="auto"/>
          <w:spacing w:val="-2"/>
          <w:kern w:val="0"/>
          <w:sz w:val="19"/>
          <w:szCs w:val="19"/>
          <w:lang w:val="it-IT" w:eastAsia="en-US" w:bidi="ar-SA"/>
        </w:rPr>
        <w:t>manodopera”.--------------------------------------------------------------------------------------------------</w:t>
      </w:r>
    </w:p>
    <w:p>
      <w:pPr>
        <w:pStyle w:val="TextBody"/>
        <w:spacing w:lineRule="atLeast" w:line="482"/>
        <w:jc w:val="both"/>
        <w:rPr>
          <w:rFonts w:ascii="Tahoma" w:hAnsi="Tahoma"/>
          <w:sz w:val="19"/>
          <w:szCs w:val="19"/>
        </w:rPr>
      </w:pPr>
      <w:r>
        <w:rPr>
          <w:rFonts w:eastAsia="Tahoma" w:cs="Tahoma"/>
          <w:color w:val="auto"/>
          <w:kern w:val="0"/>
          <w:sz w:val="19"/>
          <w:szCs w:val="19"/>
          <w:lang w:val="it-IT" w:eastAsia="en-US" w:bidi="ar-SA"/>
        </w:rPr>
        <w:t>ART. 8 - PERSONALE: Per quanto riguarda il personale</w:t>
      </w:r>
      <w:r>
        <w:rPr>
          <w:rFonts w:eastAsia="Tahoma" w:cs="Tahoma"/>
          <w:color w:val="auto"/>
          <w:spacing w:val="-1"/>
          <w:kern w:val="0"/>
          <w:sz w:val="19"/>
          <w:szCs w:val="19"/>
          <w:lang w:val="it-IT" w:eastAsia="en-US" w:bidi="ar-SA"/>
        </w:rPr>
        <w:t xml:space="preserve"> </w:t>
      </w:r>
      <w:r>
        <w:rPr>
          <w:rFonts w:eastAsia="Tahoma" w:cs="Tahoma"/>
          <w:color w:val="auto"/>
          <w:kern w:val="0"/>
          <w:sz w:val="19"/>
          <w:szCs w:val="19"/>
          <w:lang w:val="it-IT" w:eastAsia="en-US" w:bidi="ar-SA"/>
        </w:rPr>
        <w:t>impiegato nel servizio di cui al presente contratto, l’impresa si deve attenere</w:t>
      </w:r>
      <w:r>
        <w:rPr>
          <w:rFonts w:eastAsia="Tahoma" w:cs="Tahoma"/>
          <w:color w:val="auto"/>
          <w:spacing w:val="-2"/>
          <w:kern w:val="0"/>
          <w:sz w:val="19"/>
          <w:szCs w:val="19"/>
          <w:lang w:val="it-IT" w:eastAsia="en-US" w:bidi="ar-SA"/>
        </w:rPr>
        <w:t xml:space="preserve"> </w:t>
      </w:r>
      <w:r>
        <w:rPr>
          <w:rFonts w:eastAsia="Tahoma" w:cs="Tahoma"/>
          <w:color w:val="auto"/>
          <w:kern w:val="0"/>
          <w:sz w:val="19"/>
          <w:szCs w:val="19"/>
          <w:lang w:val="it-IT" w:eastAsia="en-US" w:bidi="ar-SA"/>
        </w:rPr>
        <w:t>a</w:t>
      </w:r>
      <w:r>
        <w:rPr>
          <w:rFonts w:eastAsia="Tahoma" w:cs="Tahoma"/>
          <w:color w:val="auto"/>
          <w:spacing w:val="-2"/>
          <w:kern w:val="0"/>
          <w:sz w:val="19"/>
          <w:szCs w:val="19"/>
          <w:lang w:val="it-IT" w:eastAsia="en-US" w:bidi="ar-SA"/>
        </w:rPr>
        <w:t xml:space="preserve"> </w:t>
      </w:r>
      <w:r>
        <w:rPr>
          <w:rFonts w:eastAsia="Tahoma" w:cs="Tahoma"/>
          <w:color w:val="auto"/>
          <w:kern w:val="0"/>
          <w:sz w:val="19"/>
          <w:szCs w:val="19"/>
          <w:lang w:val="it-IT" w:eastAsia="en-US" w:bidi="ar-SA"/>
        </w:rPr>
        <w:t>quanto</w:t>
      </w:r>
      <w:r>
        <w:rPr>
          <w:rFonts w:eastAsia="Tahoma" w:cs="Tahoma"/>
          <w:color w:val="auto"/>
          <w:spacing w:val="-3"/>
          <w:kern w:val="0"/>
          <w:sz w:val="19"/>
          <w:szCs w:val="19"/>
          <w:lang w:val="it-IT" w:eastAsia="en-US" w:bidi="ar-SA"/>
        </w:rPr>
        <w:t xml:space="preserve"> </w:t>
      </w:r>
      <w:r>
        <w:rPr>
          <w:rFonts w:eastAsia="Tahoma" w:cs="Tahoma"/>
          <w:color w:val="auto"/>
          <w:kern w:val="0"/>
          <w:sz w:val="19"/>
          <w:szCs w:val="19"/>
          <w:lang w:val="it-IT" w:eastAsia="en-US" w:bidi="ar-SA"/>
        </w:rPr>
        <w:t>previsto</w:t>
      </w:r>
      <w:r>
        <w:rPr>
          <w:rFonts w:eastAsia="Tahoma" w:cs="Tahoma"/>
          <w:color w:val="auto"/>
          <w:spacing w:val="-3"/>
          <w:kern w:val="0"/>
          <w:sz w:val="19"/>
          <w:szCs w:val="19"/>
          <w:lang w:val="it-IT" w:eastAsia="en-US" w:bidi="ar-SA"/>
        </w:rPr>
        <w:t xml:space="preserve"> </w:t>
      </w:r>
      <w:r>
        <w:rPr>
          <w:rFonts w:eastAsia="Tahoma" w:cs="Tahoma"/>
          <w:color w:val="auto"/>
          <w:kern w:val="0"/>
          <w:sz w:val="19"/>
          <w:szCs w:val="19"/>
          <w:lang w:val="it-IT" w:eastAsia="en-US" w:bidi="ar-SA"/>
        </w:rPr>
        <w:t>da</w:t>
      </w:r>
      <w:r>
        <w:rPr>
          <w:rFonts w:eastAsia="Tahoma" w:cs="Tahoma"/>
          <w:color w:val="000000"/>
          <w:kern w:val="0"/>
          <w:sz w:val="19"/>
          <w:szCs w:val="19"/>
          <w:shd w:fill="auto" w:val="clear"/>
          <w:lang w:val="it-IT" w:eastAsia="en-US" w:bidi="ar-SA"/>
        </w:rPr>
        <w:t>gli articoli</w:t>
      </w:r>
      <w:r>
        <w:rPr>
          <w:rFonts w:eastAsia="Tahoma" w:cs="Tahoma"/>
          <w:color w:val="000000"/>
          <w:spacing w:val="-4"/>
          <w:kern w:val="0"/>
          <w:sz w:val="19"/>
          <w:szCs w:val="19"/>
          <w:shd w:fill="auto" w:val="clear"/>
          <w:lang w:val="it-IT" w:eastAsia="en-US" w:bidi="ar-SA"/>
        </w:rPr>
        <w:t xml:space="preserve"> </w:t>
      </w:r>
      <w:r>
        <w:rPr>
          <w:rFonts w:eastAsia="Tahoma" w:cs="Tahoma"/>
          <w:color w:val="000000"/>
          <w:spacing w:val="-4"/>
          <w:kern w:val="0"/>
          <w:sz w:val="19"/>
          <w:szCs w:val="19"/>
          <w:shd w:fill="FFFF00" w:val="clear"/>
          <w:lang w:val="it-IT" w:eastAsia="en-US" w:bidi="ar-SA"/>
        </w:rPr>
        <w:t xml:space="preserve"> 10</w:t>
      </w:r>
      <w:r>
        <w:rPr>
          <w:rFonts w:eastAsia="Tahoma" w:cs="Tahoma"/>
          <w:color w:val="000000"/>
          <w:kern w:val="0"/>
          <w:sz w:val="19"/>
          <w:szCs w:val="19"/>
          <w:shd w:fill="FFFF00" w:val="clear"/>
          <w:lang w:val="it-IT" w:eastAsia="en-US" w:bidi="ar-SA"/>
        </w:rPr>
        <w:t>,</w:t>
      </w:r>
      <w:r>
        <w:rPr>
          <w:rFonts w:eastAsia="Tahoma" w:cs="Tahoma"/>
          <w:color w:val="000000"/>
          <w:spacing w:val="-3"/>
          <w:kern w:val="0"/>
          <w:sz w:val="19"/>
          <w:szCs w:val="19"/>
          <w:shd w:fill="FFFF00" w:val="clear"/>
          <w:lang w:val="it-IT" w:eastAsia="en-US" w:bidi="ar-SA"/>
        </w:rPr>
        <w:t xml:space="preserve"> </w:t>
      </w:r>
      <w:r>
        <w:rPr>
          <w:rFonts w:eastAsia="Tahoma" w:cs="Tahoma"/>
          <w:color w:val="000000"/>
          <w:kern w:val="0"/>
          <w:sz w:val="19"/>
          <w:szCs w:val="19"/>
          <w:shd w:fill="FFFF00" w:val="clear"/>
          <w:lang w:val="it-IT" w:eastAsia="en-US" w:bidi="ar-SA"/>
        </w:rPr>
        <w:t>11,</w:t>
      </w:r>
      <w:r>
        <w:rPr>
          <w:rFonts w:eastAsia="Tahoma" w:cs="Tahoma"/>
          <w:color w:val="000000"/>
          <w:spacing w:val="-3"/>
          <w:kern w:val="0"/>
          <w:sz w:val="19"/>
          <w:szCs w:val="19"/>
          <w:shd w:fill="FFFF00" w:val="clear"/>
          <w:lang w:val="it-IT" w:eastAsia="en-US" w:bidi="ar-SA"/>
        </w:rPr>
        <w:t xml:space="preserve"> </w:t>
      </w:r>
      <w:r>
        <w:rPr>
          <w:rFonts w:eastAsia="Tahoma" w:cs="Tahoma"/>
          <w:color w:val="000000"/>
          <w:kern w:val="0"/>
          <w:sz w:val="19"/>
          <w:szCs w:val="19"/>
          <w:shd w:fill="FFFF00" w:val="clear"/>
          <w:lang w:val="it-IT" w:eastAsia="en-US" w:bidi="ar-SA"/>
        </w:rPr>
        <w:t>12,13,</w:t>
      </w:r>
      <w:r>
        <w:rPr>
          <w:rFonts w:eastAsia="Tahoma" w:cs="Tahoma"/>
          <w:color w:val="000000"/>
          <w:spacing w:val="-3"/>
          <w:kern w:val="0"/>
          <w:sz w:val="19"/>
          <w:szCs w:val="19"/>
          <w:shd w:fill="FFFF00" w:val="clear"/>
          <w:lang w:val="it-IT" w:eastAsia="en-US" w:bidi="ar-SA"/>
        </w:rPr>
        <w:t>14 e 15</w:t>
      </w:r>
      <w:r>
        <w:rPr>
          <w:rFonts w:eastAsia="Tahoma" w:cs="Tahoma"/>
          <w:color w:val="000000"/>
          <w:spacing w:val="-3"/>
          <w:kern w:val="0"/>
          <w:sz w:val="19"/>
          <w:szCs w:val="19"/>
          <w:shd w:fill="auto" w:val="clear"/>
          <w:lang w:val="it-IT" w:eastAsia="en-US" w:bidi="ar-SA"/>
        </w:rPr>
        <w:t xml:space="preserve"> </w:t>
      </w:r>
      <w:r>
        <w:rPr>
          <w:rFonts w:eastAsia="Tahoma" w:cs="Tahoma"/>
          <w:color w:val="000000"/>
          <w:kern w:val="0"/>
          <w:sz w:val="19"/>
          <w:szCs w:val="19"/>
          <w:shd w:fill="auto" w:val="clear"/>
          <w:lang w:val="it-IT" w:eastAsia="en-US" w:bidi="ar-SA"/>
        </w:rPr>
        <w:t>del</w:t>
      </w:r>
      <w:r>
        <w:rPr>
          <w:rFonts w:eastAsia="Tahoma" w:cs="Tahoma"/>
          <w:color w:val="000000"/>
          <w:spacing w:val="-4"/>
          <w:kern w:val="0"/>
          <w:sz w:val="19"/>
          <w:szCs w:val="19"/>
          <w:shd w:fill="auto" w:val="clear"/>
          <w:lang w:val="it-IT" w:eastAsia="en-US" w:bidi="ar-SA"/>
        </w:rPr>
        <w:t xml:space="preserve"> </w:t>
      </w:r>
      <w:r>
        <w:rPr>
          <w:rFonts w:eastAsia="Tahoma" w:cs="Tahoma"/>
          <w:color w:val="000000"/>
          <w:kern w:val="0"/>
          <w:sz w:val="19"/>
          <w:szCs w:val="19"/>
          <w:shd w:fill="auto" w:val="clear"/>
          <w:lang w:val="it-IT" w:eastAsia="en-US" w:bidi="ar-SA"/>
        </w:rPr>
        <w:t>capit</w:t>
      </w:r>
      <w:r>
        <w:rPr>
          <w:rFonts w:eastAsia="Tahoma" w:cs="Tahoma"/>
          <w:color w:val="auto"/>
          <w:kern w:val="0"/>
          <w:sz w:val="19"/>
          <w:szCs w:val="19"/>
          <w:lang w:val="it-IT" w:eastAsia="en-US" w:bidi="ar-SA"/>
        </w:rPr>
        <w:t>olato</w:t>
      </w:r>
      <w:r>
        <w:rPr>
          <w:rFonts w:eastAsia="Tahoma" w:cs="Tahoma"/>
          <w:color w:val="auto"/>
          <w:spacing w:val="-1"/>
          <w:kern w:val="0"/>
          <w:sz w:val="19"/>
          <w:szCs w:val="19"/>
          <w:lang w:val="it-IT" w:eastAsia="en-US" w:bidi="ar-SA"/>
        </w:rPr>
        <w:t xml:space="preserve"> </w:t>
      </w:r>
      <w:r>
        <w:rPr>
          <w:rFonts w:eastAsia="Tahoma" w:cs="Tahoma"/>
          <w:color w:val="auto"/>
          <w:kern w:val="0"/>
          <w:sz w:val="19"/>
          <w:szCs w:val="19"/>
          <w:lang w:val="it-IT" w:eastAsia="en-US" w:bidi="ar-SA"/>
        </w:rPr>
        <w:t>speciale</w:t>
      </w:r>
      <w:r>
        <w:rPr>
          <w:rFonts w:eastAsia="Tahoma" w:cs="Tahoma"/>
          <w:color w:val="auto"/>
          <w:spacing w:val="-3"/>
          <w:kern w:val="0"/>
          <w:sz w:val="19"/>
          <w:szCs w:val="19"/>
          <w:lang w:val="it-IT" w:eastAsia="en-US" w:bidi="ar-SA"/>
        </w:rPr>
        <w:t xml:space="preserve"> </w:t>
      </w:r>
      <w:r>
        <w:rPr>
          <w:rFonts w:eastAsia="Tahoma" w:cs="Tahoma"/>
          <w:color w:val="auto"/>
          <w:kern w:val="0"/>
          <w:sz w:val="19"/>
          <w:szCs w:val="19"/>
          <w:lang w:val="it-IT" w:eastAsia="en-US" w:bidi="ar-SA"/>
        </w:rPr>
        <w:t>di</w:t>
      </w:r>
      <w:r>
        <w:rPr>
          <w:rFonts w:eastAsia="Tahoma" w:cs="Tahoma"/>
          <w:color w:val="auto"/>
          <w:spacing w:val="-2"/>
          <w:kern w:val="0"/>
          <w:sz w:val="19"/>
          <w:szCs w:val="19"/>
          <w:lang w:val="it-IT" w:eastAsia="en-US" w:bidi="ar-SA"/>
        </w:rPr>
        <w:t xml:space="preserve"> </w:t>
      </w:r>
      <w:r>
        <w:rPr>
          <w:rFonts w:eastAsia="Tahoma" w:cs="Tahoma"/>
          <w:color w:val="auto"/>
          <w:kern w:val="0"/>
          <w:sz w:val="19"/>
          <w:szCs w:val="19"/>
          <w:lang w:val="it-IT" w:eastAsia="en-US" w:bidi="ar-SA"/>
        </w:rPr>
        <w:t>appalto,</w:t>
      </w:r>
      <w:r>
        <w:rPr>
          <w:rFonts w:eastAsia="Tahoma" w:cs="Tahoma"/>
          <w:color w:val="auto"/>
          <w:spacing w:val="-3"/>
          <w:kern w:val="0"/>
          <w:sz w:val="19"/>
          <w:szCs w:val="19"/>
          <w:lang w:val="it-IT" w:eastAsia="en-US" w:bidi="ar-SA"/>
        </w:rPr>
        <w:t xml:space="preserve"> </w:t>
      </w:r>
      <w:r>
        <w:rPr>
          <w:rFonts w:eastAsia="Tahoma" w:cs="Tahoma"/>
          <w:color w:val="auto"/>
          <w:kern w:val="0"/>
          <w:sz w:val="19"/>
          <w:szCs w:val="19"/>
          <w:lang w:val="it-IT" w:eastAsia="en-US" w:bidi="ar-SA"/>
        </w:rPr>
        <w:t>ed</w:t>
      </w:r>
      <w:r>
        <w:rPr>
          <w:rFonts w:eastAsia="Tahoma" w:cs="Tahoma"/>
          <w:color w:val="auto"/>
          <w:spacing w:val="-2"/>
          <w:kern w:val="0"/>
          <w:sz w:val="19"/>
          <w:szCs w:val="19"/>
          <w:lang w:val="it-IT" w:eastAsia="en-US" w:bidi="ar-SA"/>
        </w:rPr>
        <w:t xml:space="preserve"> </w:t>
      </w:r>
      <w:r>
        <w:rPr>
          <w:rFonts w:eastAsia="Tahoma" w:cs="Tahoma"/>
          <w:color w:val="auto"/>
          <w:kern w:val="0"/>
          <w:sz w:val="19"/>
          <w:szCs w:val="19"/>
          <w:lang w:val="it-IT" w:eastAsia="en-US" w:bidi="ar-SA"/>
        </w:rPr>
        <w:t>in</w:t>
      </w:r>
      <w:r>
        <w:rPr>
          <w:rFonts w:eastAsia="Tahoma" w:cs="Tahoma"/>
          <w:color w:val="auto"/>
          <w:spacing w:val="-4"/>
          <w:kern w:val="0"/>
          <w:sz w:val="19"/>
          <w:szCs w:val="19"/>
          <w:lang w:val="it-IT" w:eastAsia="en-US" w:bidi="ar-SA"/>
        </w:rPr>
        <w:t xml:space="preserve"> </w:t>
      </w:r>
      <w:r>
        <w:rPr>
          <w:rFonts w:eastAsia="Tahoma" w:cs="Tahoma"/>
          <w:color w:val="auto"/>
          <w:kern w:val="0"/>
          <w:sz w:val="19"/>
          <w:szCs w:val="19"/>
          <w:lang w:val="it-IT" w:eastAsia="en-US" w:bidi="ar-SA"/>
        </w:rPr>
        <w:t>particolare</w:t>
      </w:r>
      <w:r>
        <w:rPr>
          <w:rFonts w:eastAsia="Tahoma" w:cs="Tahoma"/>
          <w:color w:val="auto"/>
          <w:spacing w:val="-2"/>
          <w:kern w:val="0"/>
          <w:sz w:val="19"/>
          <w:szCs w:val="19"/>
          <w:lang w:val="it-IT" w:eastAsia="en-US" w:bidi="ar-SA"/>
        </w:rPr>
        <w:t xml:space="preserve"> </w:t>
      </w:r>
      <w:r>
        <w:rPr>
          <w:rFonts w:eastAsia="Tahoma" w:cs="Tahoma"/>
          <w:color w:val="auto"/>
          <w:kern w:val="0"/>
          <w:sz w:val="19"/>
          <w:szCs w:val="19"/>
          <w:lang w:val="it-IT" w:eastAsia="en-US" w:bidi="ar-SA"/>
        </w:rPr>
        <w:t>dovrà</w:t>
      </w:r>
      <w:r>
        <w:rPr>
          <w:rFonts w:eastAsia="Tahoma" w:cs="Tahoma"/>
          <w:color w:val="auto"/>
          <w:spacing w:val="-3"/>
          <w:kern w:val="0"/>
          <w:sz w:val="19"/>
          <w:szCs w:val="19"/>
          <w:lang w:val="it-IT" w:eastAsia="en-US" w:bidi="ar-SA"/>
        </w:rPr>
        <w:t xml:space="preserve"> </w:t>
      </w:r>
      <w:r>
        <w:rPr>
          <w:rFonts w:eastAsia="Tahoma" w:cs="Tahoma"/>
          <w:color w:val="auto"/>
          <w:kern w:val="0"/>
          <w:sz w:val="19"/>
          <w:szCs w:val="19"/>
          <w:lang w:val="it-IT" w:eastAsia="en-US" w:bidi="ar-SA"/>
        </w:rPr>
        <w:t>assorbire</w:t>
      </w:r>
      <w:r>
        <w:rPr>
          <w:rFonts w:eastAsia="Tahoma" w:cs="Tahoma"/>
          <w:color w:val="auto"/>
          <w:spacing w:val="-1"/>
          <w:kern w:val="0"/>
          <w:sz w:val="19"/>
          <w:szCs w:val="19"/>
          <w:lang w:val="it-IT" w:eastAsia="en-US" w:bidi="ar-SA"/>
        </w:rPr>
        <w:t xml:space="preserve"> </w:t>
      </w:r>
      <w:r>
        <w:rPr>
          <w:rFonts w:eastAsia="Tahoma" w:cs="Tahoma"/>
          <w:color w:val="auto"/>
          <w:kern w:val="0"/>
          <w:sz w:val="19"/>
          <w:szCs w:val="19"/>
          <w:lang w:val="it-IT" w:eastAsia="en-US" w:bidi="ar-SA"/>
        </w:rPr>
        <w:t>nel proprio</w:t>
      </w:r>
      <w:r>
        <w:rPr>
          <w:rFonts w:eastAsia="Tahoma" w:cs="Tahoma"/>
          <w:color w:val="auto"/>
          <w:spacing w:val="-3"/>
          <w:kern w:val="0"/>
          <w:sz w:val="19"/>
          <w:szCs w:val="19"/>
          <w:lang w:val="it-IT" w:eastAsia="en-US" w:bidi="ar-SA"/>
        </w:rPr>
        <w:t xml:space="preserve"> </w:t>
      </w:r>
      <w:r>
        <w:rPr>
          <w:rFonts w:eastAsia="Tahoma" w:cs="Tahoma"/>
          <w:color w:val="auto"/>
          <w:kern w:val="0"/>
          <w:sz w:val="19"/>
          <w:szCs w:val="19"/>
          <w:lang w:val="it-IT" w:eastAsia="en-US" w:bidi="ar-SA"/>
        </w:rPr>
        <w:t>organico</w:t>
      </w:r>
      <w:r>
        <w:rPr>
          <w:rFonts w:eastAsia="Tahoma" w:cs="Tahoma"/>
          <w:color w:val="auto"/>
          <w:spacing w:val="-3"/>
          <w:kern w:val="0"/>
          <w:sz w:val="19"/>
          <w:szCs w:val="19"/>
          <w:lang w:val="it-IT" w:eastAsia="en-US" w:bidi="ar-SA"/>
        </w:rPr>
        <w:t xml:space="preserve"> </w:t>
      </w:r>
      <w:r>
        <w:rPr>
          <w:rFonts w:eastAsia="Tahoma" w:cs="Tahoma"/>
          <w:color w:val="auto"/>
          <w:kern w:val="0"/>
          <w:sz w:val="19"/>
          <w:szCs w:val="19"/>
          <w:lang w:val="it-IT" w:eastAsia="en-US" w:bidi="ar-SA"/>
        </w:rPr>
        <w:t>il</w:t>
      </w:r>
      <w:r>
        <w:rPr>
          <w:rFonts w:eastAsia="Tahoma" w:cs="Tahoma"/>
          <w:color w:val="auto"/>
          <w:spacing w:val="-2"/>
          <w:kern w:val="0"/>
          <w:sz w:val="19"/>
          <w:szCs w:val="19"/>
          <w:lang w:val="it-IT" w:eastAsia="en-US" w:bidi="ar-SA"/>
        </w:rPr>
        <w:t xml:space="preserve"> </w:t>
      </w:r>
      <w:r>
        <w:rPr>
          <w:rFonts w:eastAsia="Tahoma" w:cs="Tahoma"/>
          <w:color w:val="auto"/>
          <w:kern w:val="0"/>
          <w:sz w:val="19"/>
          <w:szCs w:val="19"/>
          <w:lang w:val="it-IT" w:eastAsia="en-US" w:bidi="ar-SA"/>
        </w:rPr>
        <w:t>personale</w:t>
      </w:r>
      <w:r>
        <w:rPr>
          <w:rFonts w:eastAsia="Tahoma" w:cs="Tahoma"/>
          <w:color w:val="auto"/>
          <w:spacing w:val="-3"/>
          <w:kern w:val="0"/>
          <w:sz w:val="19"/>
          <w:szCs w:val="19"/>
          <w:lang w:val="it-IT" w:eastAsia="en-US" w:bidi="ar-SA"/>
        </w:rPr>
        <w:t xml:space="preserve"> </w:t>
      </w:r>
      <w:r>
        <w:rPr>
          <w:rFonts w:eastAsia="Tahoma" w:cs="Tahoma"/>
          <w:color w:val="auto"/>
          <w:kern w:val="0"/>
          <w:sz w:val="19"/>
          <w:szCs w:val="19"/>
          <w:lang w:val="it-IT" w:eastAsia="en-US" w:bidi="ar-SA"/>
        </w:rPr>
        <w:t>attualmente</w:t>
      </w:r>
      <w:r>
        <w:rPr>
          <w:rFonts w:eastAsia="Tahoma" w:cs="Tahoma"/>
          <w:color w:val="auto"/>
          <w:spacing w:val="-2"/>
          <w:kern w:val="0"/>
          <w:sz w:val="19"/>
          <w:szCs w:val="19"/>
          <w:lang w:val="it-IT" w:eastAsia="en-US" w:bidi="ar-SA"/>
        </w:rPr>
        <w:t xml:space="preserve"> </w:t>
      </w:r>
      <w:r>
        <w:rPr>
          <w:rFonts w:eastAsia="Tahoma" w:cs="Tahoma"/>
          <w:color w:val="auto"/>
          <w:kern w:val="0"/>
          <w:sz w:val="19"/>
          <w:szCs w:val="19"/>
          <w:lang w:val="it-IT" w:eastAsia="en-US" w:bidi="ar-SA"/>
        </w:rPr>
        <w:t>assunto</w:t>
      </w:r>
      <w:r>
        <w:rPr>
          <w:rFonts w:eastAsia="Tahoma" w:cs="Tahoma"/>
          <w:color w:val="auto"/>
          <w:spacing w:val="-3"/>
          <w:kern w:val="0"/>
          <w:sz w:val="19"/>
          <w:szCs w:val="19"/>
          <w:lang w:val="it-IT" w:eastAsia="en-US" w:bidi="ar-SA"/>
        </w:rPr>
        <w:t xml:space="preserve"> </w:t>
      </w:r>
      <w:r>
        <w:rPr>
          <w:rFonts w:eastAsia="Tahoma" w:cs="Tahoma"/>
          <w:color w:val="auto"/>
          <w:kern w:val="0"/>
          <w:sz w:val="19"/>
          <w:szCs w:val="19"/>
          <w:lang w:val="it-IT" w:eastAsia="en-US" w:bidi="ar-SA"/>
        </w:rPr>
        <w:t>dalle</w:t>
      </w:r>
      <w:r>
        <w:rPr>
          <w:rFonts w:eastAsia="Tahoma" w:cs="Tahoma"/>
          <w:color w:val="auto"/>
          <w:spacing w:val="-5"/>
          <w:kern w:val="0"/>
          <w:sz w:val="19"/>
          <w:szCs w:val="19"/>
          <w:lang w:val="it-IT" w:eastAsia="en-US" w:bidi="ar-SA"/>
        </w:rPr>
        <w:t xml:space="preserve"> </w:t>
      </w:r>
      <w:r>
        <w:rPr>
          <w:rFonts w:eastAsia="Tahoma" w:cs="Tahoma"/>
          <w:color w:val="auto"/>
          <w:kern w:val="0"/>
          <w:sz w:val="19"/>
          <w:szCs w:val="19"/>
          <w:lang w:val="it-IT" w:eastAsia="en-US" w:bidi="ar-SA"/>
        </w:rPr>
        <w:t>imprese</w:t>
      </w:r>
      <w:r>
        <w:rPr>
          <w:rFonts w:eastAsia="Tahoma" w:cs="Tahoma"/>
          <w:color w:val="auto"/>
          <w:spacing w:val="-2"/>
          <w:kern w:val="0"/>
          <w:sz w:val="19"/>
          <w:szCs w:val="19"/>
          <w:lang w:val="it-IT" w:eastAsia="en-US" w:bidi="ar-SA"/>
        </w:rPr>
        <w:t xml:space="preserve"> </w:t>
      </w:r>
      <w:r>
        <w:rPr>
          <w:rFonts w:eastAsia="Tahoma" w:cs="Tahoma"/>
          <w:color w:val="auto"/>
          <w:kern w:val="0"/>
          <w:sz w:val="19"/>
          <w:szCs w:val="19"/>
          <w:lang w:val="it-IT" w:eastAsia="en-US" w:bidi="ar-SA"/>
        </w:rPr>
        <w:t>dell’appalto</w:t>
      </w:r>
      <w:r>
        <w:rPr>
          <w:rFonts w:eastAsia="Tahoma" w:cs="Tahoma"/>
          <w:color w:val="auto"/>
          <w:spacing w:val="-3"/>
          <w:kern w:val="0"/>
          <w:sz w:val="19"/>
          <w:szCs w:val="19"/>
          <w:lang w:val="it-IT" w:eastAsia="en-US" w:bidi="ar-SA"/>
        </w:rPr>
        <w:t xml:space="preserve"> </w:t>
      </w:r>
      <w:r>
        <w:rPr>
          <w:rFonts w:eastAsia="Tahoma" w:cs="Tahoma"/>
          <w:color w:val="auto"/>
          <w:kern w:val="0"/>
          <w:sz w:val="19"/>
          <w:szCs w:val="19"/>
          <w:lang w:val="it-IT" w:eastAsia="en-US" w:bidi="ar-SA"/>
        </w:rPr>
        <w:t>in</w:t>
      </w:r>
      <w:r>
        <w:rPr>
          <w:rFonts w:eastAsia="Tahoma" w:cs="Tahoma"/>
          <w:color w:val="auto"/>
          <w:spacing w:val="-1"/>
          <w:kern w:val="0"/>
          <w:sz w:val="19"/>
          <w:szCs w:val="19"/>
          <w:lang w:val="it-IT" w:eastAsia="en-US" w:bidi="ar-SA"/>
        </w:rPr>
        <w:t xml:space="preserve"> </w:t>
      </w:r>
      <w:r>
        <w:rPr>
          <w:rFonts w:eastAsia="Tahoma" w:cs="Tahoma"/>
          <w:color w:val="auto"/>
          <w:kern w:val="0"/>
          <w:sz w:val="19"/>
          <w:szCs w:val="19"/>
          <w:lang w:val="it-IT" w:eastAsia="en-US" w:bidi="ar-SA"/>
        </w:rPr>
        <w:t>scadenza,</w:t>
      </w:r>
      <w:r>
        <w:rPr>
          <w:rFonts w:eastAsia="Tahoma" w:cs="Tahoma"/>
          <w:color w:val="auto"/>
          <w:spacing w:val="-3"/>
          <w:kern w:val="0"/>
          <w:sz w:val="19"/>
          <w:szCs w:val="19"/>
          <w:lang w:val="it-IT" w:eastAsia="en-US" w:bidi="ar-SA"/>
        </w:rPr>
        <w:t xml:space="preserve"> </w:t>
      </w:r>
      <w:r>
        <w:rPr>
          <w:rFonts w:eastAsia="Tahoma" w:cs="Tahoma"/>
          <w:color w:val="auto"/>
          <w:kern w:val="0"/>
          <w:sz w:val="19"/>
          <w:szCs w:val="19"/>
          <w:lang w:val="it-IT" w:eastAsia="en-US" w:bidi="ar-SA"/>
        </w:rPr>
        <w:t>riconoscendo</w:t>
      </w:r>
      <w:r>
        <w:rPr>
          <w:rFonts w:eastAsia="Tahoma" w:cs="Tahoma"/>
          <w:color w:val="auto"/>
          <w:spacing w:val="-3"/>
          <w:kern w:val="0"/>
          <w:sz w:val="19"/>
          <w:szCs w:val="19"/>
          <w:lang w:val="it-IT" w:eastAsia="en-US" w:bidi="ar-SA"/>
        </w:rPr>
        <w:t xml:space="preserve"> </w:t>
      </w:r>
      <w:r>
        <w:rPr>
          <w:rFonts w:eastAsia="Tahoma" w:cs="Tahoma"/>
          <w:color w:val="auto"/>
          <w:kern w:val="0"/>
          <w:sz w:val="19"/>
          <w:szCs w:val="19"/>
          <w:lang w:val="it-IT" w:eastAsia="en-US" w:bidi="ar-SA"/>
        </w:rPr>
        <w:t>l’inquadramento,</w:t>
      </w:r>
      <w:r>
        <w:rPr>
          <w:rFonts w:eastAsia="Tahoma" w:cs="Tahoma"/>
          <w:color w:val="auto"/>
          <w:spacing w:val="-3"/>
          <w:kern w:val="0"/>
          <w:sz w:val="19"/>
          <w:szCs w:val="19"/>
          <w:lang w:val="it-IT" w:eastAsia="en-US" w:bidi="ar-SA"/>
        </w:rPr>
        <w:t xml:space="preserve"> </w:t>
      </w:r>
      <w:r>
        <w:rPr>
          <w:rFonts w:eastAsia="Tahoma" w:cs="Tahoma"/>
          <w:color w:val="auto"/>
          <w:kern w:val="0"/>
          <w:sz w:val="19"/>
          <w:szCs w:val="19"/>
          <w:lang w:val="it-IT" w:eastAsia="en-US" w:bidi="ar-SA"/>
        </w:rPr>
        <w:t>il livello retributivo e l’anzianità acquisita, fatta salva la rinuncia individuale.----------------------------------------------------------------------------------------</w:t>
      </w:r>
    </w:p>
    <w:p>
      <w:pPr>
        <w:pStyle w:val="TextBody"/>
        <w:spacing w:lineRule="atLeast" w:line="482"/>
        <w:jc w:val="both"/>
        <w:rPr>
          <w:rFonts w:ascii="Tahoma" w:hAnsi="Tahoma"/>
          <w:sz w:val="19"/>
          <w:szCs w:val="19"/>
        </w:rPr>
      </w:pPr>
      <w:r>
        <w:rPr>
          <w:rFonts w:eastAsia="Tahoma" w:cs="Tahoma"/>
          <w:color w:val="auto"/>
          <w:kern w:val="0"/>
          <w:sz w:val="19"/>
          <w:szCs w:val="19"/>
          <w:lang w:val="it-IT" w:eastAsia="en-US" w:bidi="ar-SA"/>
        </w:rPr>
        <w:t>ART.</w:t>
      </w:r>
      <w:r>
        <w:rPr>
          <w:rFonts w:eastAsia="Tahoma" w:cs="Tahoma"/>
          <w:color w:val="auto"/>
          <w:spacing w:val="-6"/>
          <w:kern w:val="0"/>
          <w:sz w:val="19"/>
          <w:szCs w:val="19"/>
          <w:lang w:val="it-IT" w:eastAsia="en-US" w:bidi="ar-SA"/>
        </w:rPr>
        <w:t xml:space="preserve"> </w:t>
      </w:r>
      <w:r>
        <w:rPr>
          <w:rFonts w:eastAsia="Tahoma" w:cs="Tahoma"/>
          <w:color w:val="auto"/>
          <w:kern w:val="0"/>
          <w:sz w:val="19"/>
          <w:szCs w:val="19"/>
          <w:lang w:val="it-IT" w:eastAsia="en-US" w:bidi="ar-SA"/>
        </w:rPr>
        <w:t>9</w:t>
      </w:r>
      <w:r>
        <w:rPr>
          <w:rFonts w:eastAsia="Tahoma" w:cs="Tahoma"/>
          <w:color w:val="auto"/>
          <w:spacing w:val="-4"/>
          <w:kern w:val="0"/>
          <w:sz w:val="19"/>
          <w:szCs w:val="19"/>
          <w:lang w:val="it-IT" w:eastAsia="en-US" w:bidi="ar-SA"/>
        </w:rPr>
        <w:t xml:space="preserve"> </w:t>
      </w:r>
      <w:r>
        <w:rPr>
          <w:rFonts w:eastAsia="Tahoma" w:cs="Tahoma"/>
          <w:color w:val="auto"/>
          <w:kern w:val="0"/>
          <w:sz w:val="19"/>
          <w:szCs w:val="19"/>
          <w:lang w:val="it-IT" w:eastAsia="en-US" w:bidi="ar-SA"/>
        </w:rPr>
        <w:t>-</w:t>
      </w:r>
      <w:r>
        <w:rPr>
          <w:rFonts w:eastAsia="Tahoma" w:cs="Tahoma"/>
          <w:color w:val="auto"/>
          <w:spacing w:val="-4"/>
          <w:kern w:val="0"/>
          <w:sz w:val="19"/>
          <w:szCs w:val="19"/>
          <w:lang w:val="it-IT" w:eastAsia="en-US" w:bidi="ar-SA"/>
        </w:rPr>
        <w:t xml:space="preserve"> </w:t>
      </w:r>
      <w:r>
        <w:rPr>
          <w:rFonts w:eastAsia="Tahoma" w:cs="Tahoma"/>
          <w:color w:val="auto"/>
          <w:kern w:val="0"/>
          <w:sz w:val="19"/>
          <w:szCs w:val="19"/>
          <w:lang w:val="it-IT" w:eastAsia="en-US" w:bidi="ar-SA"/>
        </w:rPr>
        <w:t>ONERI</w:t>
      </w:r>
      <w:r>
        <w:rPr>
          <w:rFonts w:eastAsia="Tahoma" w:cs="Tahoma"/>
          <w:color w:val="auto"/>
          <w:spacing w:val="-4"/>
          <w:kern w:val="0"/>
          <w:sz w:val="19"/>
          <w:szCs w:val="19"/>
          <w:lang w:val="it-IT" w:eastAsia="en-US" w:bidi="ar-SA"/>
        </w:rPr>
        <w:t xml:space="preserve"> </w:t>
      </w:r>
      <w:r>
        <w:rPr>
          <w:rFonts w:eastAsia="Tahoma" w:cs="Tahoma"/>
          <w:color w:val="auto"/>
          <w:kern w:val="0"/>
          <w:sz w:val="19"/>
          <w:szCs w:val="19"/>
          <w:lang w:val="it-IT" w:eastAsia="en-US" w:bidi="ar-SA"/>
        </w:rPr>
        <w:t>A</w:t>
      </w:r>
      <w:r>
        <w:rPr>
          <w:rFonts w:eastAsia="Tahoma" w:cs="Tahoma"/>
          <w:color w:val="auto"/>
          <w:spacing w:val="-4"/>
          <w:kern w:val="0"/>
          <w:sz w:val="19"/>
          <w:szCs w:val="19"/>
          <w:lang w:val="it-IT" w:eastAsia="en-US" w:bidi="ar-SA"/>
        </w:rPr>
        <w:t xml:space="preserve"> </w:t>
      </w:r>
      <w:r>
        <w:rPr>
          <w:rFonts w:eastAsia="Tahoma" w:cs="Tahoma"/>
          <w:color w:val="auto"/>
          <w:kern w:val="0"/>
          <w:sz w:val="19"/>
          <w:szCs w:val="19"/>
          <w:lang w:val="it-IT" w:eastAsia="en-US" w:bidi="ar-SA"/>
        </w:rPr>
        <w:t>CARICO</w:t>
      </w:r>
      <w:r>
        <w:rPr>
          <w:rFonts w:eastAsia="Tahoma" w:cs="Tahoma"/>
          <w:color w:val="auto"/>
          <w:spacing w:val="-4"/>
          <w:kern w:val="0"/>
          <w:sz w:val="19"/>
          <w:szCs w:val="19"/>
          <w:lang w:val="it-IT" w:eastAsia="en-US" w:bidi="ar-SA"/>
        </w:rPr>
        <w:t xml:space="preserve"> </w:t>
      </w:r>
      <w:r>
        <w:rPr>
          <w:rFonts w:eastAsia="Tahoma" w:cs="Tahoma"/>
          <w:color w:val="auto"/>
          <w:kern w:val="0"/>
          <w:sz w:val="19"/>
          <w:szCs w:val="19"/>
          <w:lang w:val="it-IT" w:eastAsia="en-US" w:bidi="ar-SA"/>
        </w:rPr>
        <w:t>DELL’IMPRESA</w:t>
      </w:r>
      <w:r>
        <w:rPr>
          <w:rFonts w:eastAsia="Tahoma" w:cs="Tahoma"/>
          <w:color w:val="auto"/>
          <w:spacing w:val="-4"/>
          <w:kern w:val="0"/>
          <w:sz w:val="19"/>
          <w:szCs w:val="19"/>
          <w:lang w:val="it-IT" w:eastAsia="en-US" w:bidi="ar-SA"/>
        </w:rPr>
        <w:t xml:space="preserve"> </w:t>
      </w:r>
      <w:r>
        <w:rPr>
          <w:rFonts w:eastAsia="Tahoma" w:cs="Tahoma"/>
          <w:color w:val="auto"/>
          <w:kern w:val="0"/>
          <w:sz w:val="19"/>
          <w:szCs w:val="19"/>
          <w:lang w:val="it-IT" w:eastAsia="en-US" w:bidi="ar-SA"/>
        </w:rPr>
        <w:t>AGGIUDICATARIA:</w:t>
      </w:r>
      <w:r>
        <w:rPr>
          <w:rFonts w:eastAsia="Tahoma" w:cs="Tahoma"/>
          <w:color w:val="auto"/>
          <w:spacing w:val="-3"/>
          <w:kern w:val="0"/>
          <w:sz w:val="19"/>
          <w:szCs w:val="19"/>
          <w:lang w:val="it-IT" w:eastAsia="en-US" w:bidi="ar-SA"/>
        </w:rPr>
        <w:t xml:space="preserve"> </w:t>
      </w:r>
      <w:r>
        <w:rPr>
          <w:rFonts w:eastAsia="Tahoma" w:cs="Tahoma"/>
          <w:color w:val="auto"/>
          <w:kern w:val="0"/>
          <w:sz w:val="19"/>
          <w:szCs w:val="19"/>
          <w:lang w:val="it-IT" w:eastAsia="en-US" w:bidi="ar-SA"/>
        </w:rPr>
        <w:t>sono</w:t>
      </w:r>
      <w:r>
        <w:rPr>
          <w:rFonts w:eastAsia="Tahoma" w:cs="Tahoma"/>
          <w:color w:val="auto"/>
          <w:spacing w:val="-3"/>
          <w:kern w:val="0"/>
          <w:sz w:val="19"/>
          <w:szCs w:val="19"/>
          <w:lang w:val="it-IT" w:eastAsia="en-US" w:bidi="ar-SA"/>
        </w:rPr>
        <w:t xml:space="preserve"> </w:t>
      </w:r>
      <w:r>
        <w:rPr>
          <w:rFonts w:eastAsia="Tahoma" w:cs="Tahoma"/>
          <w:color w:val="auto"/>
          <w:kern w:val="0"/>
          <w:sz w:val="19"/>
          <w:szCs w:val="19"/>
          <w:lang w:val="it-IT" w:eastAsia="en-US" w:bidi="ar-SA"/>
        </w:rPr>
        <w:t>a</w:t>
      </w:r>
      <w:r>
        <w:rPr>
          <w:rFonts w:eastAsia="Tahoma" w:cs="Tahoma"/>
          <w:color w:val="auto"/>
          <w:spacing w:val="-5"/>
          <w:kern w:val="0"/>
          <w:sz w:val="19"/>
          <w:szCs w:val="19"/>
          <w:lang w:val="it-IT" w:eastAsia="en-US" w:bidi="ar-SA"/>
        </w:rPr>
        <w:t xml:space="preserve"> </w:t>
      </w:r>
      <w:r>
        <w:rPr>
          <w:rFonts w:eastAsia="Tahoma" w:cs="Tahoma"/>
          <w:color w:val="auto"/>
          <w:kern w:val="0"/>
          <w:sz w:val="19"/>
          <w:szCs w:val="19"/>
          <w:lang w:val="it-IT" w:eastAsia="en-US" w:bidi="ar-SA"/>
        </w:rPr>
        <w:t>carico</w:t>
      </w:r>
      <w:r>
        <w:rPr>
          <w:rFonts w:eastAsia="Tahoma" w:cs="Tahoma"/>
          <w:color w:val="auto"/>
          <w:spacing w:val="-4"/>
          <w:kern w:val="0"/>
          <w:sz w:val="19"/>
          <w:szCs w:val="19"/>
          <w:lang w:val="it-IT" w:eastAsia="en-US" w:bidi="ar-SA"/>
        </w:rPr>
        <w:t xml:space="preserve"> </w:t>
      </w:r>
      <w:r>
        <w:rPr>
          <w:rFonts w:eastAsia="Tahoma" w:cs="Tahoma"/>
          <w:color w:val="auto"/>
          <w:kern w:val="0"/>
          <w:sz w:val="19"/>
          <w:szCs w:val="19"/>
          <w:lang w:val="it-IT" w:eastAsia="en-US" w:bidi="ar-SA"/>
        </w:rPr>
        <w:t>dell’impresa</w:t>
      </w:r>
      <w:r>
        <w:rPr>
          <w:rFonts w:eastAsia="Tahoma" w:cs="Tahoma"/>
          <w:color w:val="auto"/>
          <w:spacing w:val="-2"/>
          <w:kern w:val="0"/>
          <w:sz w:val="19"/>
          <w:szCs w:val="19"/>
          <w:lang w:val="it-IT" w:eastAsia="en-US" w:bidi="ar-SA"/>
        </w:rPr>
        <w:t xml:space="preserve"> </w:t>
      </w:r>
      <w:r>
        <w:rPr>
          <w:rFonts w:eastAsia="Tahoma" w:cs="Tahoma"/>
          <w:color w:val="auto"/>
          <w:kern w:val="0"/>
          <w:sz w:val="19"/>
          <w:szCs w:val="19"/>
          <w:lang w:val="it-IT" w:eastAsia="en-US" w:bidi="ar-SA"/>
        </w:rPr>
        <w:t>aggiudicataria:---------------------------------------------------------------------------------------------</w:t>
      </w:r>
      <w:r>
        <w:rPr>
          <w:rFonts w:eastAsia="Tahoma" w:cs="Tahoma"/>
          <w:color w:val="auto"/>
          <w:spacing w:val="-10"/>
          <w:kern w:val="0"/>
          <w:sz w:val="19"/>
          <w:szCs w:val="19"/>
          <w:lang w:val="it-IT" w:eastAsia="en-US" w:bidi="ar-SA"/>
        </w:rPr>
        <w:t>-</w:t>
      </w:r>
    </w:p>
    <w:p>
      <w:pPr>
        <w:pStyle w:val="TextBody"/>
        <w:numPr>
          <w:ilvl w:val="0"/>
          <w:numId w:val="1"/>
        </w:numPr>
        <w:spacing w:lineRule="atLeast" w:line="482"/>
        <w:jc w:val="both"/>
        <w:rPr>
          <w:rFonts w:ascii="Tahoma" w:hAnsi="Tahoma"/>
          <w:sz w:val="19"/>
          <w:szCs w:val="19"/>
        </w:rPr>
      </w:pPr>
      <w:r>
        <w:rPr>
          <w:rFonts w:eastAsia="Tahoma" w:cs="Tahoma"/>
          <w:color w:val="auto"/>
          <w:kern w:val="0"/>
          <w:sz w:val="19"/>
          <w:szCs w:val="19"/>
          <w:lang w:val="it-IT" w:eastAsia="en-US" w:bidi="ar-SA"/>
        </w:rPr>
        <w:t>le</w:t>
      </w:r>
      <w:r>
        <w:rPr>
          <w:rFonts w:eastAsia="Tahoma" w:cs="Tahoma"/>
          <w:color w:val="auto"/>
          <w:spacing w:val="-8"/>
          <w:kern w:val="0"/>
          <w:sz w:val="19"/>
          <w:szCs w:val="19"/>
          <w:lang w:val="it-IT" w:eastAsia="en-US" w:bidi="ar-SA"/>
        </w:rPr>
        <w:t xml:space="preserve"> </w:t>
      </w:r>
      <w:r>
        <w:rPr>
          <w:rFonts w:eastAsia="Tahoma" w:cs="Tahoma"/>
          <w:color w:val="auto"/>
          <w:kern w:val="0"/>
          <w:sz w:val="19"/>
          <w:szCs w:val="19"/>
          <w:lang w:val="it-IT" w:eastAsia="en-US" w:bidi="ar-SA"/>
        </w:rPr>
        <w:t>spese</w:t>
      </w:r>
      <w:r>
        <w:rPr>
          <w:rFonts w:eastAsia="Tahoma" w:cs="Tahoma"/>
          <w:color w:val="auto"/>
          <w:spacing w:val="-4"/>
          <w:kern w:val="0"/>
          <w:sz w:val="19"/>
          <w:szCs w:val="19"/>
          <w:lang w:val="it-IT" w:eastAsia="en-US" w:bidi="ar-SA"/>
        </w:rPr>
        <w:t xml:space="preserve"> </w:t>
      </w:r>
      <w:r>
        <w:rPr>
          <w:rFonts w:eastAsia="Tahoma" w:cs="Tahoma"/>
          <w:color w:val="auto"/>
          <w:kern w:val="0"/>
          <w:sz w:val="19"/>
          <w:szCs w:val="19"/>
          <w:lang w:val="it-IT" w:eastAsia="en-US" w:bidi="ar-SA"/>
        </w:rPr>
        <w:t>del</w:t>
      </w:r>
      <w:r>
        <w:rPr>
          <w:rFonts w:eastAsia="Tahoma" w:cs="Tahoma"/>
          <w:color w:val="auto"/>
          <w:spacing w:val="-4"/>
          <w:kern w:val="0"/>
          <w:sz w:val="19"/>
          <w:szCs w:val="19"/>
          <w:lang w:val="it-IT" w:eastAsia="en-US" w:bidi="ar-SA"/>
        </w:rPr>
        <w:t xml:space="preserve"> </w:t>
      </w:r>
      <w:r>
        <w:rPr>
          <w:rFonts w:eastAsia="Tahoma" w:cs="Tahoma"/>
          <w:color w:val="auto"/>
          <w:kern w:val="0"/>
          <w:sz w:val="19"/>
          <w:szCs w:val="19"/>
          <w:lang w:val="it-IT" w:eastAsia="en-US" w:bidi="ar-SA"/>
        </w:rPr>
        <w:t>personale</w:t>
      </w:r>
      <w:r>
        <w:rPr>
          <w:rFonts w:eastAsia="Tahoma" w:cs="Tahoma"/>
          <w:color w:val="auto"/>
          <w:spacing w:val="-6"/>
          <w:kern w:val="0"/>
          <w:sz w:val="19"/>
          <w:szCs w:val="19"/>
          <w:lang w:val="it-IT" w:eastAsia="en-US" w:bidi="ar-SA"/>
        </w:rPr>
        <w:t xml:space="preserve"> </w:t>
      </w:r>
      <w:r>
        <w:rPr>
          <w:rFonts w:eastAsia="Tahoma" w:cs="Tahoma"/>
          <w:color w:val="auto"/>
          <w:kern w:val="0"/>
          <w:sz w:val="19"/>
          <w:szCs w:val="19"/>
          <w:lang w:val="it-IT" w:eastAsia="en-US" w:bidi="ar-SA"/>
        </w:rPr>
        <w:t>impiegato</w:t>
      </w:r>
      <w:r>
        <w:rPr>
          <w:rFonts w:eastAsia="Tahoma" w:cs="Tahoma"/>
          <w:color w:val="auto"/>
          <w:spacing w:val="-3"/>
          <w:kern w:val="0"/>
          <w:sz w:val="19"/>
          <w:szCs w:val="19"/>
          <w:lang w:val="it-IT" w:eastAsia="en-US" w:bidi="ar-SA"/>
        </w:rPr>
        <w:t xml:space="preserve"> </w:t>
      </w:r>
      <w:r>
        <w:rPr>
          <w:rFonts w:eastAsia="Tahoma" w:cs="Tahoma"/>
          <w:color w:val="auto"/>
          <w:kern w:val="0"/>
          <w:sz w:val="19"/>
          <w:szCs w:val="19"/>
          <w:lang w:val="it-IT" w:eastAsia="en-US" w:bidi="ar-SA"/>
        </w:rPr>
        <w:t>per</w:t>
      </w:r>
      <w:r>
        <w:rPr>
          <w:rFonts w:eastAsia="Tahoma" w:cs="Tahoma"/>
          <w:color w:val="auto"/>
          <w:spacing w:val="-4"/>
          <w:kern w:val="0"/>
          <w:sz w:val="19"/>
          <w:szCs w:val="19"/>
          <w:lang w:val="it-IT" w:eastAsia="en-US" w:bidi="ar-SA"/>
        </w:rPr>
        <w:t xml:space="preserve"> </w:t>
      </w:r>
      <w:r>
        <w:rPr>
          <w:rFonts w:eastAsia="Tahoma" w:cs="Tahoma"/>
          <w:color w:val="auto"/>
          <w:kern w:val="0"/>
          <w:sz w:val="19"/>
          <w:szCs w:val="19"/>
          <w:lang w:val="it-IT" w:eastAsia="en-US" w:bidi="ar-SA"/>
        </w:rPr>
        <w:t>la</w:t>
      </w:r>
      <w:r>
        <w:rPr>
          <w:rFonts w:eastAsia="Tahoma" w:cs="Tahoma"/>
          <w:color w:val="auto"/>
          <w:spacing w:val="-5"/>
          <w:kern w:val="0"/>
          <w:sz w:val="19"/>
          <w:szCs w:val="19"/>
          <w:lang w:val="it-IT" w:eastAsia="en-US" w:bidi="ar-SA"/>
        </w:rPr>
        <w:t xml:space="preserve"> </w:t>
      </w:r>
      <w:r>
        <w:rPr>
          <w:rFonts w:eastAsia="Tahoma" w:cs="Tahoma"/>
          <w:color w:val="auto"/>
          <w:kern w:val="0"/>
          <w:sz w:val="19"/>
          <w:szCs w:val="19"/>
          <w:lang w:val="it-IT" w:eastAsia="en-US" w:bidi="ar-SA"/>
        </w:rPr>
        <w:t>gestione</w:t>
      </w:r>
      <w:r>
        <w:rPr>
          <w:rFonts w:eastAsia="Tahoma" w:cs="Tahoma"/>
          <w:color w:val="auto"/>
          <w:spacing w:val="-4"/>
          <w:kern w:val="0"/>
          <w:sz w:val="19"/>
          <w:szCs w:val="19"/>
          <w:lang w:val="it-IT" w:eastAsia="en-US" w:bidi="ar-SA"/>
        </w:rPr>
        <w:t xml:space="preserve"> </w:t>
      </w:r>
      <w:r>
        <w:rPr>
          <w:rFonts w:eastAsia="Tahoma" w:cs="Tahoma"/>
          <w:color w:val="auto"/>
          <w:kern w:val="0"/>
          <w:sz w:val="19"/>
          <w:szCs w:val="19"/>
          <w:lang w:val="it-IT" w:eastAsia="en-US" w:bidi="ar-SA"/>
        </w:rPr>
        <w:t>del</w:t>
      </w:r>
      <w:r>
        <w:rPr>
          <w:rFonts w:eastAsia="Tahoma" w:cs="Tahoma"/>
          <w:color w:val="auto"/>
          <w:spacing w:val="-6"/>
          <w:kern w:val="0"/>
          <w:sz w:val="19"/>
          <w:szCs w:val="19"/>
          <w:lang w:val="it-IT" w:eastAsia="en-US" w:bidi="ar-SA"/>
        </w:rPr>
        <w:t xml:space="preserve"> </w:t>
      </w:r>
      <w:r>
        <w:rPr>
          <w:rFonts w:eastAsia="Tahoma" w:cs="Tahoma"/>
          <w:color w:val="auto"/>
          <w:kern w:val="0"/>
          <w:sz w:val="19"/>
          <w:szCs w:val="19"/>
          <w:lang w:val="it-IT" w:eastAsia="en-US" w:bidi="ar-SA"/>
        </w:rPr>
        <w:t>Servizio;---------------------------------------------------------------------------------------------------</w:t>
      </w:r>
      <w:r>
        <w:rPr>
          <w:rFonts w:eastAsia="Tahoma" w:cs="Tahoma"/>
          <w:color w:val="auto"/>
          <w:spacing w:val="-10"/>
          <w:kern w:val="0"/>
          <w:sz w:val="19"/>
          <w:szCs w:val="19"/>
          <w:lang w:val="it-IT" w:eastAsia="en-US" w:bidi="ar-SA"/>
        </w:rPr>
        <w:t>-</w:t>
      </w:r>
    </w:p>
    <w:p>
      <w:pPr>
        <w:pStyle w:val="TextBody"/>
        <w:numPr>
          <w:ilvl w:val="0"/>
          <w:numId w:val="1"/>
        </w:numPr>
        <w:spacing w:lineRule="atLeast" w:line="482"/>
        <w:jc w:val="both"/>
        <w:rPr>
          <w:rFonts w:ascii="Tahoma" w:hAnsi="Tahoma"/>
          <w:sz w:val="19"/>
          <w:szCs w:val="19"/>
        </w:rPr>
      </w:pPr>
      <w:r>
        <w:rPr>
          <w:rFonts w:eastAsia="Tahoma" w:cs="Tahoma"/>
          <w:color w:val="auto"/>
          <w:kern w:val="0"/>
          <w:sz w:val="19"/>
          <w:szCs w:val="19"/>
          <w:lang w:val="it-IT" w:eastAsia="en-US" w:bidi="ar-SA"/>
        </w:rPr>
        <w:t>la</w:t>
      </w:r>
      <w:r>
        <w:rPr>
          <w:rFonts w:eastAsia="Tahoma" w:cs="Tahoma"/>
          <w:color w:val="auto"/>
          <w:spacing w:val="-6"/>
          <w:kern w:val="0"/>
          <w:sz w:val="19"/>
          <w:szCs w:val="19"/>
          <w:lang w:val="it-IT" w:eastAsia="en-US" w:bidi="ar-SA"/>
        </w:rPr>
        <w:t xml:space="preserve"> </w:t>
      </w:r>
      <w:r>
        <w:rPr>
          <w:rFonts w:eastAsia="Tahoma" w:cs="Tahoma"/>
          <w:color w:val="auto"/>
          <w:kern w:val="0"/>
          <w:sz w:val="19"/>
          <w:szCs w:val="19"/>
          <w:lang w:val="it-IT" w:eastAsia="en-US" w:bidi="ar-SA"/>
        </w:rPr>
        <w:t>programmazione</w:t>
      </w:r>
      <w:r>
        <w:rPr>
          <w:rFonts w:eastAsia="Tahoma" w:cs="Tahoma"/>
          <w:color w:val="auto"/>
          <w:spacing w:val="-6"/>
          <w:kern w:val="0"/>
          <w:sz w:val="19"/>
          <w:szCs w:val="19"/>
          <w:lang w:val="it-IT" w:eastAsia="en-US" w:bidi="ar-SA"/>
        </w:rPr>
        <w:t xml:space="preserve"> </w:t>
      </w:r>
      <w:r>
        <w:rPr>
          <w:rFonts w:eastAsia="Tahoma" w:cs="Tahoma"/>
          <w:color w:val="auto"/>
          <w:kern w:val="0"/>
          <w:sz w:val="19"/>
          <w:szCs w:val="19"/>
          <w:lang w:val="it-IT" w:eastAsia="en-US" w:bidi="ar-SA"/>
        </w:rPr>
        <w:t>e</w:t>
      </w:r>
      <w:r>
        <w:rPr>
          <w:rFonts w:eastAsia="Tahoma" w:cs="Tahoma"/>
          <w:color w:val="auto"/>
          <w:spacing w:val="-2"/>
          <w:kern w:val="0"/>
          <w:sz w:val="19"/>
          <w:szCs w:val="19"/>
          <w:lang w:val="it-IT" w:eastAsia="en-US" w:bidi="ar-SA"/>
        </w:rPr>
        <w:t xml:space="preserve"> </w:t>
      </w:r>
      <w:r>
        <w:rPr>
          <w:rFonts w:eastAsia="Tahoma" w:cs="Tahoma"/>
          <w:color w:val="auto"/>
          <w:kern w:val="0"/>
          <w:sz w:val="19"/>
          <w:szCs w:val="19"/>
          <w:lang w:val="it-IT" w:eastAsia="en-US" w:bidi="ar-SA"/>
        </w:rPr>
        <w:t>la</w:t>
      </w:r>
      <w:r>
        <w:rPr>
          <w:rFonts w:eastAsia="Tahoma" w:cs="Tahoma"/>
          <w:color w:val="auto"/>
          <w:spacing w:val="-4"/>
          <w:kern w:val="0"/>
          <w:sz w:val="19"/>
          <w:szCs w:val="19"/>
          <w:lang w:val="it-IT" w:eastAsia="en-US" w:bidi="ar-SA"/>
        </w:rPr>
        <w:t xml:space="preserve"> </w:t>
      </w:r>
      <w:r>
        <w:rPr>
          <w:rFonts w:eastAsia="Tahoma" w:cs="Tahoma"/>
          <w:color w:val="auto"/>
          <w:kern w:val="0"/>
          <w:sz w:val="19"/>
          <w:szCs w:val="19"/>
          <w:lang w:val="it-IT" w:eastAsia="en-US" w:bidi="ar-SA"/>
        </w:rPr>
        <w:t>progettazione</w:t>
      </w:r>
      <w:r>
        <w:rPr>
          <w:rFonts w:eastAsia="Tahoma" w:cs="Tahoma"/>
          <w:color w:val="auto"/>
          <w:spacing w:val="-5"/>
          <w:kern w:val="0"/>
          <w:sz w:val="19"/>
          <w:szCs w:val="19"/>
          <w:lang w:val="it-IT" w:eastAsia="en-US" w:bidi="ar-SA"/>
        </w:rPr>
        <w:t xml:space="preserve"> </w:t>
      </w:r>
      <w:r>
        <w:rPr>
          <w:rFonts w:eastAsia="Tahoma" w:cs="Tahoma"/>
          <w:color w:val="auto"/>
          <w:kern w:val="0"/>
          <w:sz w:val="19"/>
          <w:szCs w:val="19"/>
          <w:lang w:val="it-IT" w:eastAsia="en-US" w:bidi="ar-SA"/>
        </w:rPr>
        <w:t>operativa</w:t>
      </w:r>
      <w:r>
        <w:rPr>
          <w:rFonts w:eastAsia="Tahoma" w:cs="Tahoma"/>
          <w:color w:val="auto"/>
          <w:spacing w:val="-3"/>
          <w:kern w:val="0"/>
          <w:sz w:val="19"/>
          <w:szCs w:val="19"/>
          <w:lang w:val="it-IT" w:eastAsia="en-US" w:bidi="ar-SA"/>
        </w:rPr>
        <w:t xml:space="preserve"> </w:t>
      </w:r>
      <w:r>
        <w:rPr>
          <w:rFonts w:eastAsia="Tahoma" w:cs="Tahoma"/>
          <w:color w:val="auto"/>
          <w:kern w:val="0"/>
          <w:sz w:val="19"/>
          <w:szCs w:val="19"/>
          <w:lang w:val="it-IT" w:eastAsia="en-US" w:bidi="ar-SA"/>
        </w:rPr>
        <w:t>del</w:t>
      </w:r>
      <w:r>
        <w:rPr>
          <w:rFonts w:eastAsia="Tahoma" w:cs="Tahoma"/>
          <w:color w:val="auto"/>
          <w:spacing w:val="-4"/>
          <w:kern w:val="0"/>
          <w:sz w:val="19"/>
          <w:szCs w:val="19"/>
          <w:lang w:val="it-IT" w:eastAsia="en-US" w:bidi="ar-SA"/>
        </w:rPr>
        <w:t xml:space="preserve"> </w:t>
      </w:r>
      <w:r>
        <w:rPr>
          <w:rFonts w:eastAsia="Tahoma" w:cs="Tahoma"/>
          <w:color w:val="auto"/>
          <w:kern w:val="0"/>
          <w:sz w:val="19"/>
          <w:szCs w:val="19"/>
          <w:lang w:val="it-IT" w:eastAsia="en-US" w:bidi="ar-SA"/>
        </w:rPr>
        <w:t>Servizio</w:t>
      </w:r>
      <w:r>
        <w:rPr>
          <w:rFonts w:eastAsia="Tahoma" w:cs="Tahoma"/>
          <w:color w:val="auto"/>
          <w:spacing w:val="-4"/>
          <w:kern w:val="0"/>
          <w:sz w:val="19"/>
          <w:szCs w:val="19"/>
          <w:lang w:val="it-IT" w:eastAsia="en-US" w:bidi="ar-SA"/>
        </w:rPr>
        <w:t xml:space="preserve"> </w:t>
      </w:r>
      <w:r>
        <w:rPr>
          <w:rFonts w:eastAsia="Tahoma" w:cs="Tahoma"/>
          <w:color w:val="auto"/>
          <w:kern w:val="0"/>
          <w:sz w:val="19"/>
          <w:szCs w:val="19"/>
          <w:lang w:val="it-IT" w:eastAsia="en-US" w:bidi="ar-SA"/>
        </w:rPr>
        <w:t>in</w:t>
      </w:r>
      <w:r>
        <w:rPr>
          <w:rFonts w:eastAsia="Tahoma" w:cs="Tahoma"/>
          <w:color w:val="auto"/>
          <w:spacing w:val="-5"/>
          <w:kern w:val="0"/>
          <w:sz w:val="19"/>
          <w:szCs w:val="19"/>
          <w:lang w:val="it-IT" w:eastAsia="en-US" w:bidi="ar-SA"/>
        </w:rPr>
        <w:t xml:space="preserve"> </w:t>
      </w:r>
      <w:r>
        <w:rPr>
          <w:rFonts w:eastAsia="Tahoma" w:cs="Tahoma"/>
          <w:color w:val="auto"/>
          <w:kern w:val="0"/>
          <w:sz w:val="19"/>
          <w:szCs w:val="19"/>
          <w:lang w:val="it-IT" w:eastAsia="en-US" w:bidi="ar-SA"/>
        </w:rPr>
        <w:t>collaborazione</w:t>
      </w:r>
      <w:r>
        <w:rPr>
          <w:rFonts w:eastAsia="Tahoma" w:cs="Tahoma"/>
          <w:color w:val="auto"/>
          <w:spacing w:val="-5"/>
          <w:kern w:val="0"/>
          <w:sz w:val="19"/>
          <w:szCs w:val="19"/>
          <w:lang w:val="it-IT" w:eastAsia="en-US" w:bidi="ar-SA"/>
        </w:rPr>
        <w:t xml:space="preserve"> </w:t>
      </w:r>
      <w:r>
        <w:rPr>
          <w:rFonts w:eastAsia="Tahoma" w:cs="Tahoma"/>
          <w:color w:val="auto"/>
          <w:kern w:val="0"/>
          <w:sz w:val="19"/>
          <w:szCs w:val="19"/>
          <w:lang w:val="it-IT" w:eastAsia="en-US" w:bidi="ar-SA"/>
        </w:rPr>
        <w:t>con</w:t>
      </w:r>
      <w:r>
        <w:rPr>
          <w:rFonts w:eastAsia="Tahoma" w:cs="Tahoma"/>
          <w:color w:val="auto"/>
          <w:spacing w:val="-4"/>
          <w:kern w:val="0"/>
          <w:sz w:val="19"/>
          <w:szCs w:val="19"/>
          <w:lang w:val="it-IT" w:eastAsia="en-US" w:bidi="ar-SA"/>
        </w:rPr>
        <w:t xml:space="preserve"> </w:t>
      </w:r>
      <w:r>
        <w:rPr>
          <w:rFonts w:eastAsia="Tahoma" w:cs="Tahoma"/>
          <w:color w:val="auto"/>
          <w:kern w:val="0"/>
          <w:sz w:val="19"/>
          <w:szCs w:val="19"/>
          <w:lang w:val="it-IT" w:eastAsia="en-US" w:bidi="ar-SA"/>
        </w:rPr>
        <w:t>il</w:t>
      </w:r>
      <w:r>
        <w:rPr>
          <w:rFonts w:eastAsia="Tahoma" w:cs="Tahoma"/>
          <w:color w:val="auto"/>
          <w:spacing w:val="-4"/>
          <w:kern w:val="0"/>
          <w:sz w:val="19"/>
          <w:szCs w:val="19"/>
          <w:lang w:val="it-IT" w:eastAsia="en-US" w:bidi="ar-SA"/>
        </w:rPr>
        <w:t xml:space="preserve"> </w:t>
      </w:r>
      <w:r>
        <w:rPr>
          <w:rFonts w:eastAsia="Tahoma" w:cs="Tahoma"/>
          <w:color w:val="auto"/>
          <w:kern w:val="0"/>
          <w:sz w:val="19"/>
          <w:szCs w:val="19"/>
          <w:lang w:val="it-IT" w:eastAsia="en-US" w:bidi="ar-SA"/>
        </w:rPr>
        <w:t>referente</w:t>
      </w:r>
      <w:r>
        <w:rPr>
          <w:rFonts w:eastAsia="Tahoma" w:cs="Tahoma"/>
          <w:color w:val="auto"/>
          <w:spacing w:val="-3"/>
          <w:kern w:val="0"/>
          <w:sz w:val="19"/>
          <w:szCs w:val="19"/>
          <w:lang w:val="it-IT" w:eastAsia="en-US" w:bidi="ar-SA"/>
        </w:rPr>
        <w:t xml:space="preserve"> </w:t>
      </w:r>
      <w:r>
        <w:rPr>
          <w:rFonts w:eastAsia="Tahoma" w:cs="Tahoma"/>
          <w:color w:val="auto"/>
          <w:kern w:val="0"/>
          <w:sz w:val="19"/>
          <w:szCs w:val="19"/>
          <w:lang w:val="it-IT" w:eastAsia="en-US" w:bidi="ar-SA"/>
        </w:rPr>
        <w:t>del</w:t>
      </w:r>
      <w:r>
        <w:rPr>
          <w:rFonts w:eastAsia="Tahoma" w:cs="Tahoma"/>
          <w:color w:val="auto"/>
          <w:spacing w:val="-2"/>
          <w:kern w:val="0"/>
          <w:sz w:val="19"/>
          <w:szCs w:val="19"/>
          <w:lang w:val="it-IT" w:eastAsia="en-US" w:bidi="ar-SA"/>
        </w:rPr>
        <w:t xml:space="preserve"> </w:t>
      </w:r>
      <w:r>
        <w:rPr>
          <w:rFonts w:eastAsia="Tahoma" w:cs="Tahoma"/>
          <w:color w:val="auto"/>
          <w:kern w:val="0"/>
          <w:sz w:val="19"/>
          <w:szCs w:val="19"/>
          <w:lang w:val="it-IT" w:eastAsia="en-US" w:bidi="ar-SA"/>
        </w:rPr>
        <w:t>CISSA;-------------------------------------------------------------------------------------</w:t>
      </w:r>
      <w:r>
        <w:rPr>
          <w:rFonts w:eastAsia="Tahoma" w:cs="Tahoma"/>
          <w:color w:val="auto"/>
          <w:spacing w:val="-10"/>
          <w:kern w:val="0"/>
          <w:sz w:val="19"/>
          <w:szCs w:val="19"/>
          <w:lang w:val="it-IT" w:eastAsia="en-US" w:bidi="ar-SA"/>
        </w:rPr>
        <w:t>-</w:t>
      </w:r>
    </w:p>
    <w:p>
      <w:pPr>
        <w:pStyle w:val="TextBody"/>
        <w:numPr>
          <w:ilvl w:val="0"/>
          <w:numId w:val="1"/>
        </w:numPr>
        <w:spacing w:lineRule="atLeast" w:line="482"/>
        <w:jc w:val="both"/>
        <w:rPr>
          <w:rFonts w:ascii="Tahoma" w:hAnsi="Tahoma"/>
          <w:sz w:val="19"/>
          <w:szCs w:val="19"/>
        </w:rPr>
      </w:pPr>
      <w:r>
        <w:rPr>
          <w:rFonts w:eastAsia="Tahoma" w:cs="Tahoma"/>
          <w:color w:val="auto"/>
          <w:kern w:val="0"/>
          <w:sz w:val="19"/>
          <w:szCs w:val="19"/>
          <w:lang w:val="it-IT" w:eastAsia="en-US" w:bidi="ar-SA"/>
        </w:rPr>
        <w:t>la</w:t>
      </w:r>
      <w:r>
        <w:rPr>
          <w:rFonts w:eastAsia="Tahoma" w:cs="Tahoma"/>
          <w:color w:val="auto"/>
          <w:spacing w:val="-7"/>
          <w:kern w:val="0"/>
          <w:sz w:val="19"/>
          <w:szCs w:val="19"/>
          <w:lang w:val="it-IT" w:eastAsia="en-US" w:bidi="ar-SA"/>
        </w:rPr>
        <w:t xml:space="preserve"> </w:t>
      </w:r>
      <w:r>
        <w:rPr>
          <w:rFonts w:eastAsia="Tahoma" w:cs="Tahoma"/>
          <w:color w:val="auto"/>
          <w:kern w:val="0"/>
          <w:sz w:val="19"/>
          <w:szCs w:val="19"/>
          <w:lang w:val="it-IT" w:eastAsia="en-US" w:bidi="ar-SA"/>
        </w:rPr>
        <w:t>documentazione</w:t>
      </w:r>
      <w:r>
        <w:rPr>
          <w:rFonts w:eastAsia="Tahoma" w:cs="Tahoma"/>
          <w:color w:val="auto"/>
          <w:spacing w:val="-6"/>
          <w:kern w:val="0"/>
          <w:sz w:val="19"/>
          <w:szCs w:val="19"/>
          <w:lang w:val="it-IT" w:eastAsia="en-US" w:bidi="ar-SA"/>
        </w:rPr>
        <w:t xml:space="preserve"> </w:t>
      </w:r>
      <w:r>
        <w:rPr>
          <w:rFonts w:eastAsia="Tahoma" w:cs="Tahoma"/>
          <w:color w:val="auto"/>
          <w:kern w:val="0"/>
          <w:sz w:val="19"/>
          <w:szCs w:val="19"/>
          <w:lang w:val="it-IT" w:eastAsia="en-US" w:bidi="ar-SA"/>
        </w:rPr>
        <w:t>delle</w:t>
      </w:r>
      <w:r>
        <w:rPr>
          <w:rFonts w:eastAsia="Tahoma" w:cs="Tahoma"/>
          <w:color w:val="auto"/>
          <w:spacing w:val="-7"/>
          <w:kern w:val="0"/>
          <w:sz w:val="19"/>
          <w:szCs w:val="19"/>
          <w:lang w:val="it-IT" w:eastAsia="en-US" w:bidi="ar-SA"/>
        </w:rPr>
        <w:t xml:space="preserve"> </w:t>
      </w:r>
      <w:r>
        <w:rPr>
          <w:rFonts w:eastAsia="Tahoma" w:cs="Tahoma"/>
          <w:color w:val="auto"/>
          <w:kern w:val="0"/>
          <w:sz w:val="19"/>
          <w:szCs w:val="19"/>
          <w:lang w:val="it-IT" w:eastAsia="en-US" w:bidi="ar-SA"/>
        </w:rPr>
        <w:t>attività,</w:t>
      </w:r>
      <w:r>
        <w:rPr>
          <w:rFonts w:eastAsia="Tahoma" w:cs="Tahoma"/>
          <w:color w:val="auto"/>
          <w:spacing w:val="-4"/>
          <w:kern w:val="0"/>
          <w:sz w:val="19"/>
          <w:szCs w:val="19"/>
          <w:lang w:val="it-IT" w:eastAsia="en-US" w:bidi="ar-SA"/>
        </w:rPr>
        <w:t xml:space="preserve"> </w:t>
      </w:r>
      <w:r>
        <w:rPr>
          <w:rFonts w:eastAsia="Tahoma" w:cs="Tahoma"/>
          <w:color w:val="auto"/>
          <w:kern w:val="0"/>
          <w:sz w:val="19"/>
          <w:szCs w:val="19"/>
          <w:lang w:val="it-IT" w:eastAsia="en-US" w:bidi="ar-SA"/>
        </w:rPr>
        <w:t>il</w:t>
      </w:r>
      <w:r>
        <w:rPr>
          <w:rFonts w:eastAsia="Tahoma" w:cs="Tahoma"/>
          <w:color w:val="auto"/>
          <w:spacing w:val="-6"/>
          <w:kern w:val="0"/>
          <w:sz w:val="19"/>
          <w:szCs w:val="19"/>
          <w:lang w:val="it-IT" w:eastAsia="en-US" w:bidi="ar-SA"/>
        </w:rPr>
        <w:t xml:space="preserve"> </w:t>
      </w:r>
      <w:r>
        <w:rPr>
          <w:rFonts w:eastAsia="Tahoma" w:cs="Tahoma"/>
          <w:color w:val="auto"/>
          <w:kern w:val="0"/>
          <w:sz w:val="19"/>
          <w:szCs w:val="19"/>
          <w:lang w:val="it-IT" w:eastAsia="en-US" w:bidi="ar-SA"/>
        </w:rPr>
        <w:t>monitoraggio</w:t>
      </w:r>
      <w:r>
        <w:rPr>
          <w:rFonts w:eastAsia="Tahoma" w:cs="Tahoma"/>
          <w:color w:val="auto"/>
          <w:spacing w:val="-2"/>
          <w:kern w:val="0"/>
          <w:sz w:val="19"/>
          <w:szCs w:val="19"/>
          <w:lang w:val="it-IT" w:eastAsia="en-US" w:bidi="ar-SA"/>
        </w:rPr>
        <w:t xml:space="preserve"> </w:t>
      </w:r>
      <w:r>
        <w:rPr>
          <w:rFonts w:eastAsia="Tahoma" w:cs="Tahoma"/>
          <w:color w:val="auto"/>
          <w:kern w:val="0"/>
          <w:sz w:val="19"/>
          <w:szCs w:val="19"/>
          <w:lang w:val="it-IT" w:eastAsia="en-US" w:bidi="ar-SA"/>
        </w:rPr>
        <w:t>e</w:t>
      </w:r>
      <w:r>
        <w:rPr>
          <w:rFonts w:eastAsia="Tahoma" w:cs="Tahoma"/>
          <w:color w:val="auto"/>
          <w:spacing w:val="-4"/>
          <w:kern w:val="0"/>
          <w:sz w:val="19"/>
          <w:szCs w:val="19"/>
          <w:lang w:val="it-IT" w:eastAsia="en-US" w:bidi="ar-SA"/>
        </w:rPr>
        <w:t xml:space="preserve"> </w:t>
      </w:r>
      <w:r>
        <w:rPr>
          <w:rFonts w:eastAsia="Tahoma" w:cs="Tahoma"/>
          <w:color w:val="auto"/>
          <w:kern w:val="0"/>
          <w:sz w:val="19"/>
          <w:szCs w:val="19"/>
          <w:lang w:val="it-IT" w:eastAsia="en-US" w:bidi="ar-SA"/>
        </w:rPr>
        <w:t>la</w:t>
      </w:r>
      <w:r>
        <w:rPr>
          <w:rFonts w:eastAsia="Tahoma" w:cs="Tahoma"/>
          <w:color w:val="auto"/>
          <w:spacing w:val="-4"/>
          <w:kern w:val="0"/>
          <w:sz w:val="19"/>
          <w:szCs w:val="19"/>
          <w:lang w:val="it-IT" w:eastAsia="en-US" w:bidi="ar-SA"/>
        </w:rPr>
        <w:t xml:space="preserve"> </w:t>
      </w:r>
      <w:r>
        <w:rPr>
          <w:rFonts w:eastAsia="Tahoma" w:cs="Tahoma"/>
          <w:color w:val="auto"/>
          <w:kern w:val="0"/>
          <w:sz w:val="19"/>
          <w:szCs w:val="19"/>
          <w:lang w:val="it-IT" w:eastAsia="en-US" w:bidi="ar-SA"/>
        </w:rPr>
        <w:t>valutazione,</w:t>
      </w:r>
      <w:r>
        <w:rPr>
          <w:rFonts w:eastAsia="Tahoma" w:cs="Tahoma"/>
          <w:color w:val="auto"/>
          <w:spacing w:val="-5"/>
          <w:kern w:val="0"/>
          <w:sz w:val="19"/>
          <w:szCs w:val="19"/>
          <w:lang w:val="it-IT" w:eastAsia="en-US" w:bidi="ar-SA"/>
        </w:rPr>
        <w:t xml:space="preserve"> </w:t>
      </w:r>
      <w:r>
        <w:rPr>
          <w:rFonts w:eastAsia="Tahoma" w:cs="Tahoma"/>
          <w:color w:val="auto"/>
          <w:kern w:val="0"/>
          <w:sz w:val="19"/>
          <w:szCs w:val="19"/>
          <w:lang w:val="it-IT" w:eastAsia="en-US" w:bidi="ar-SA"/>
        </w:rPr>
        <w:t>secondo</w:t>
      </w:r>
      <w:r>
        <w:rPr>
          <w:rFonts w:eastAsia="Tahoma" w:cs="Tahoma"/>
          <w:color w:val="auto"/>
          <w:spacing w:val="-3"/>
          <w:kern w:val="0"/>
          <w:sz w:val="19"/>
          <w:szCs w:val="19"/>
          <w:lang w:val="it-IT" w:eastAsia="en-US" w:bidi="ar-SA"/>
        </w:rPr>
        <w:t xml:space="preserve"> </w:t>
      </w:r>
      <w:r>
        <w:rPr>
          <w:rFonts w:eastAsia="Tahoma" w:cs="Tahoma"/>
          <w:color w:val="auto"/>
          <w:kern w:val="0"/>
          <w:sz w:val="19"/>
          <w:szCs w:val="19"/>
          <w:lang w:val="it-IT" w:eastAsia="en-US" w:bidi="ar-SA"/>
        </w:rPr>
        <w:t>quanto</w:t>
      </w:r>
      <w:r>
        <w:rPr>
          <w:rFonts w:eastAsia="Tahoma" w:cs="Tahoma"/>
          <w:color w:val="auto"/>
          <w:spacing w:val="-4"/>
          <w:kern w:val="0"/>
          <w:sz w:val="19"/>
          <w:szCs w:val="19"/>
          <w:lang w:val="it-IT" w:eastAsia="en-US" w:bidi="ar-SA"/>
        </w:rPr>
        <w:t xml:space="preserve"> </w:t>
      </w:r>
      <w:r>
        <w:rPr>
          <w:rFonts w:eastAsia="Tahoma" w:cs="Tahoma"/>
          <w:color w:val="auto"/>
          <w:kern w:val="0"/>
          <w:sz w:val="19"/>
          <w:szCs w:val="19"/>
          <w:lang w:val="it-IT" w:eastAsia="en-US" w:bidi="ar-SA"/>
        </w:rPr>
        <w:t>previsto</w:t>
      </w:r>
      <w:r>
        <w:rPr>
          <w:rFonts w:eastAsia="Tahoma" w:cs="Tahoma"/>
          <w:color w:val="auto"/>
          <w:spacing w:val="2"/>
          <w:kern w:val="0"/>
          <w:sz w:val="19"/>
          <w:szCs w:val="19"/>
          <w:lang w:val="it-IT" w:eastAsia="en-US" w:bidi="ar-SA"/>
        </w:rPr>
        <w:t xml:space="preserve"> </w:t>
      </w:r>
      <w:r>
        <w:rPr>
          <w:rFonts w:eastAsia="Tahoma" w:cs="Tahoma"/>
          <w:color w:val="auto"/>
          <w:kern w:val="0"/>
          <w:sz w:val="19"/>
          <w:szCs w:val="19"/>
          <w:lang w:val="it-IT" w:eastAsia="en-US" w:bidi="ar-SA"/>
        </w:rPr>
        <w:t>dal</w:t>
      </w:r>
      <w:r>
        <w:rPr>
          <w:rFonts w:eastAsia="Tahoma" w:cs="Tahoma"/>
          <w:color w:val="auto"/>
          <w:spacing w:val="-5"/>
          <w:kern w:val="0"/>
          <w:sz w:val="19"/>
          <w:szCs w:val="19"/>
          <w:lang w:val="it-IT" w:eastAsia="en-US" w:bidi="ar-SA"/>
        </w:rPr>
        <w:t xml:space="preserve"> </w:t>
      </w:r>
      <w:r>
        <w:rPr>
          <w:rFonts w:eastAsia="Tahoma" w:cs="Tahoma"/>
          <w:color w:val="auto"/>
          <w:kern w:val="0"/>
          <w:sz w:val="19"/>
          <w:szCs w:val="19"/>
          <w:lang w:val="it-IT" w:eastAsia="en-US" w:bidi="ar-SA"/>
        </w:rPr>
        <w:t>Capitolato;--------------------------------------------------------------------------------------------</w:t>
      </w:r>
      <w:r>
        <w:rPr>
          <w:rFonts w:eastAsia="Tahoma" w:cs="Tahoma"/>
          <w:color w:val="auto"/>
          <w:spacing w:val="-10"/>
          <w:kern w:val="0"/>
          <w:sz w:val="19"/>
          <w:szCs w:val="19"/>
          <w:lang w:val="it-IT" w:eastAsia="en-US" w:bidi="ar-SA"/>
        </w:rPr>
        <w:t>-</w:t>
      </w:r>
    </w:p>
    <w:p>
      <w:pPr>
        <w:pStyle w:val="TextBody"/>
        <w:numPr>
          <w:ilvl w:val="0"/>
          <w:numId w:val="1"/>
        </w:numPr>
        <w:spacing w:lineRule="atLeast" w:line="482"/>
        <w:jc w:val="both"/>
        <w:rPr>
          <w:rFonts w:ascii="Tahoma" w:hAnsi="Tahoma"/>
          <w:sz w:val="19"/>
          <w:szCs w:val="19"/>
        </w:rPr>
      </w:pPr>
      <w:r>
        <w:rPr>
          <w:rFonts w:eastAsia="Tahoma" w:cs="Tahoma"/>
          <w:color w:val="auto"/>
          <w:kern w:val="0"/>
          <w:sz w:val="19"/>
          <w:szCs w:val="19"/>
          <w:lang w:val="it-IT" w:eastAsia="en-US" w:bidi="ar-SA"/>
        </w:rPr>
        <w:t>le</w:t>
      </w:r>
      <w:r>
        <w:rPr>
          <w:rFonts w:eastAsia="Tahoma" w:cs="Tahoma"/>
          <w:color w:val="auto"/>
          <w:spacing w:val="-6"/>
          <w:kern w:val="0"/>
          <w:sz w:val="19"/>
          <w:szCs w:val="19"/>
          <w:lang w:val="it-IT" w:eastAsia="en-US" w:bidi="ar-SA"/>
        </w:rPr>
        <w:t xml:space="preserve"> </w:t>
      </w:r>
      <w:r>
        <w:rPr>
          <w:rFonts w:eastAsia="Tahoma" w:cs="Tahoma"/>
          <w:color w:val="auto"/>
          <w:kern w:val="0"/>
          <w:sz w:val="19"/>
          <w:szCs w:val="19"/>
          <w:lang w:val="it-IT" w:eastAsia="en-US" w:bidi="ar-SA"/>
        </w:rPr>
        <w:t>spese</w:t>
      </w:r>
      <w:r>
        <w:rPr>
          <w:rFonts w:eastAsia="Tahoma" w:cs="Tahoma"/>
          <w:color w:val="auto"/>
          <w:spacing w:val="-3"/>
          <w:kern w:val="0"/>
          <w:sz w:val="19"/>
          <w:szCs w:val="19"/>
          <w:lang w:val="it-IT" w:eastAsia="en-US" w:bidi="ar-SA"/>
        </w:rPr>
        <w:t xml:space="preserve"> </w:t>
      </w:r>
      <w:r>
        <w:rPr>
          <w:rFonts w:eastAsia="Tahoma" w:cs="Tahoma"/>
          <w:color w:val="auto"/>
          <w:kern w:val="0"/>
          <w:sz w:val="19"/>
          <w:szCs w:val="19"/>
          <w:lang w:val="it-IT" w:eastAsia="en-US" w:bidi="ar-SA"/>
        </w:rPr>
        <w:t>relative</w:t>
      </w:r>
      <w:r>
        <w:rPr>
          <w:rFonts w:eastAsia="Tahoma" w:cs="Tahoma"/>
          <w:color w:val="auto"/>
          <w:spacing w:val="-6"/>
          <w:kern w:val="0"/>
          <w:sz w:val="19"/>
          <w:szCs w:val="19"/>
          <w:lang w:val="it-IT" w:eastAsia="en-US" w:bidi="ar-SA"/>
        </w:rPr>
        <w:t xml:space="preserve"> </w:t>
      </w:r>
      <w:r>
        <w:rPr>
          <w:rFonts w:eastAsia="Tahoma" w:cs="Tahoma"/>
          <w:color w:val="auto"/>
          <w:kern w:val="0"/>
          <w:sz w:val="19"/>
          <w:szCs w:val="19"/>
          <w:lang w:val="it-IT" w:eastAsia="en-US" w:bidi="ar-SA"/>
        </w:rPr>
        <w:t>all’aggiornamento,</w:t>
      </w:r>
      <w:r>
        <w:rPr>
          <w:rFonts w:eastAsia="Tahoma" w:cs="Tahoma"/>
          <w:color w:val="auto"/>
          <w:spacing w:val="-4"/>
          <w:kern w:val="0"/>
          <w:sz w:val="19"/>
          <w:szCs w:val="19"/>
          <w:lang w:val="it-IT" w:eastAsia="en-US" w:bidi="ar-SA"/>
        </w:rPr>
        <w:t xml:space="preserve"> </w:t>
      </w:r>
      <w:r>
        <w:rPr>
          <w:rFonts w:eastAsia="Tahoma" w:cs="Tahoma"/>
          <w:color w:val="auto"/>
          <w:kern w:val="0"/>
          <w:sz w:val="19"/>
          <w:szCs w:val="19"/>
          <w:lang w:val="it-IT" w:eastAsia="en-US" w:bidi="ar-SA"/>
        </w:rPr>
        <w:t>alla</w:t>
      </w:r>
      <w:r>
        <w:rPr>
          <w:rFonts w:eastAsia="Tahoma" w:cs="Tahoma"/>
          <w:color w:val="auto"/>
          <w:spacing w:val="-2"/>
          <w:kern w:val="0"/>
          <w:sz w:val="19"/>
          <w:szCs w:val="19"/>
          <w:lang w:val="it-IT" w:eastAsia="en-US" w:bidi="ar-SA"/>
        </w:rPr>
        <w:t xml:space="preserve"> </w:t>
      </w:r>
      <w:r>
        <w:rPr>
          <w:rFonts w:eastAsia="Tahoma" w:cs="Tahoma"/>
          <w:color w:val="auto"/>
          <w:kern w:val="0"/>
          <w:sz w:val="19"/>
          <w:szCs w:val="19"/>
          <w:lang w:val="it-IT" w:eastAsia="en-US" w:bidi="ar-SA"/>
        </w:rPr>
        <w:t>formazione</w:t>
      </w:r>
      <w:r>
        <w:rPr>
          <w:rFonts w:eastAsia="Tahoma" w:cs="Tahoma"/>
          <w:color w:val="auto"/>
          <w:spacing w:val="-3"/>
          <w:kern w:val="0"/>
          <w:sz w:val="19"/>
          <w:szCs w:val="19"/>
          <w:lang w:val="it-IT" w:eastAsia="en-US" w:bidi="ar-SA"/>
        </w:rPr>
        <w:t xml:space="preserve"> </w:t>
      </w:r>
      <w:r>
        <w:rPr>
          <w:rFonts w:eastAsia="Tahoma" w:cs="Tahoma"/>
          <w:color w:val="auto"/>
          <w:kern w:val="0"/>
          <w:sz w:val="19"/>
          <w:szCs w:val="19"/>
          <w:lang w:val="it-IT" w:eastAsia="en-US" w:bidi="ar-SA"/>
        </w:rPr>
        <w:t>professionale</w:t>
      </w:r>
      <w:r>
        <w:rPr>
          <w:rFonts w:eastAsia="Tahoma" w:cs="Tahoma"/>
          <w:color w:val="auto"/>
          <w:spacing w:val="-4"/>
          <w:kern w:val="0"/>
          <w:sz w:val="19"/>
          <w:szCs w:val="19"/>
          <w:lang w:val="it-IT" w:eastAsia="en-US" w:bidi="ar-SA"/>
        </w:rPr>
        <w:t xml:space="preserve"> </w:t>
      </w:r>
      <w:r>
        <w:rPr>
          <w:rFonts w:eastAsia="Tahoma" w:cs="Tahoma"/>
          <w:color w:val="auto"/>
          <w:kern w:val="0"/>
          <w:sz w:val="19"/>
          <w:szCs w:val="19"/>
          <w:lang w:val="it-IT" w:eastAsia="en-US" w:bidi="ar-SA"/>
        </w:rPr>
        <w:t>del</w:t>
      </w:r>
      <w:r>
        <w:rPr>
          <w:rFonts w:eastAsia="Tahoma" w:cs="Tahoma"/>
          <w:color w:val="auto"/>
          <w:spacing w:val="-3"/>
          <w:kern w:val="0"/>
          <w:sz w:val="19"/>
          <w:szCs w:val="19"/>
          <w:lang w:val="it-IT" w:eastAsia="en-US" w:bidi="ar-SA"/>
        </w:rPr>
        <w:t xml:space="preserve"> </w:t>
      </w:r>
      <w:r>
        <w:rPr>
          <w:rFonts w:eastAsia="Tahoma" w:cs="Tahoma"/>
          <w:color w:val="auto"/>
          <w:kern w:val="0"/>
          <w:sz w:val="19"/>
          <w:szCs w:val="19"/>
          <w:lang w:val="it-IT" w:eastAsia="en-US" w:bidi="ar-SA"/>
        </w:rPr>
        <w:t>personale</w:t>
      </w:r>
      <w:r>
        <w:rPr>
          <w:rFonts w:eastAsia="Tahoma" w:cs="Tahoma"/>
          <w:color w:val="auto"/>
          <w:spacing w:val="-5"/>
          <w:kern w:val="0"/>
          <w:sz w:val="19"/>
          <w:szCs w:val="19"/>
          <w:lang w:val="it-IT" w:eastAsia="en-US" w:bidi="ar-SA"/>
        </w:rPr>
        <w:t xml:space="preserve"> </w:t>
      </w:r>
      <w:r>
        <w:rPr>
          <w:rFonts w:eastAsia="Tahoma" w:cs="Tahoma"/>
          <w:color w:val="auto"/>
          <w:kern w:val="0"/>
          <w:sz w:val="19"/>
          <w:szCs w:val="19"/>
          <w:lang w:val="it-IT" w:eastAsia="en-US" w:bidi="ar-SA"/>
        </w:rPr>
        <w:t>impiegato</w:t>
      </w:r>
      <w:r>
        <w:rPr>
          <w:rFonts w:eastAsia="Tahoma" w:cs="Tahoma"/>
          <w:color w:val="auto"/>
          <w:spacing w:val="-2"/>
          <w:kern w:val="0"/>
          <w:sz w:val="19"/>
          <w:szCs w:val="19"/>
          <w:lang w:val="it-IT" w:eastAsia="en-US" w:bidi="ar-SA"/>
        </w:rPr>
        <w:t xml:space="preserve"> </w:t>
      </w:r>
      <w:r>
        <w:rPr>
          <w:rFonts w:eastAsia="Tahoma" w:cs="Tahoma"/>
          <w:color w:val="auto"/>
          <w:kern w:val="0"/>
          <w:sz w:val="19"/>
          <w:szCs w:val="19"/>
          <w:lang w:val="it-IT" w:eastAsia="en-US" w:bidi="ar-SA"/>
        </w:rPr>
        <w:t>per</w:t>
      </w:r>
      <w:r>
        <w:rPr>
          <w:rFonts w:eastAsia="Tahoma" w:cs="Tahoma"/>
          <w:color w:val="auto"/>
          <w:spacing w:val="-2"/>
          <w:kern w:val="0"/>
          <w:sz w:val="19"/>
          <w:szCs w:val="19"/>
          <w:lang w:val="it-IT" w:eastAsia="en-US" w:bidi="ar-SA"/>
        </w:rPr>
        <w:t xml:space="preserve"> </w:t>
      </w:r>
      <w:r>
        <w:rPr>
          <w:rFonts w:eastAsia="Tahoma" w:cs="Tahoma"/>
          <w:color w:val="auto"/>
          <w:kern w:val="0"/>
          <w:sz w:val="19"/>
          <w:szCs w:val="19"/>
          <w:lang w:val="it-IT" w:eastAsia="en-US" w:bidi="ar-SA"/>
        </w:rPr>
        <w:t>la</w:t>
      </w:r>
      <w:r>
        <w:rPr>
          <w:rFonts w:eastAsia="Tahoma" w:cs="Tahoma"/>
          <w:color w:val="auto"/>
          <w:spacing w:val="-4"/>
          <w:kern w:val="0"/>
          <w:sz w:val="19"/>
          <w:szCs w:val="19"/>
          <w:lang w:val="it-IT" w:eastAsia="en-US" w:bidi="ar-SA"/>
        </w:rPr>
        <w:t xml:space="preserve"> </w:t>
      </w:r>
      <w:r>
        <w:rPr>
          <w:rFonts w:eastAsia="Tahoma" w:cs="Tahoma"/>
          <w:color w:val="auto"/>
          <w:kern w:val="0"/>
          <w:sz w:val="19"/>
          <w:szCs w:val="19"/>
          <w:lang w:val="it-IT" w:eastAsia="en-US" w:bidi="ar-SA"/>
        </w:rPr>
        <w:t>gestione</w:t>
      </w:r>
      <w:r>
        <w:rPr>
          <w:rFonts w:eastAsia="Tahoma" w:cs="Tahoma"/>
          <w:color w:val="auto"/>
          <w:spacing w:val="-3"/>
          <w:kern w:val="0"/>
          <w:sz w:val="19"/>
          <w:szCs w:val="19"/>
          <w:lang w:val="it-IT" w:eastAsia="en-US" w:bidi="ar-SA"/>
        </w:rPr>
        <w:t xml:space="preserve"> </w:t>
      </w:r>
      <w:r>
        <w:rPr>
          <w:rFonts w:eastAsia="Tahoma" w:cs="Tahoma"/>
          <w:color w:val="auto"/>
          <w:kern w:val="0"/>
          <w:sz w:val="19"/>
          <w:szCs w:val="19"/>
          <w:lang w:val="it-IT" w:eastAsia="en-US" w:bidi="ar-SA"/>
        </w:rPr>
        <w:t>del</w:t>
      </w:r>
      <w:r>
        <w:rPr>
          <w:rFonts w:eastAsia="Tahoma" w:cs="Tahoma"/>
          <w:color w:val="auto"/>
          <w:spacing w:val="-4"/>
          <w:kern w:val="0"/>
          <w:sz w:val="19"/>
          <w:szCs w:val="19"/>
          <w:lang w:val="it-IT" w:eastAsia="en-US" w:bidi="ar-SA"/>
        </w:rPr>
        <w:t xml:space="preserve"> </w:t>
      </w:r>
      <w:r>
        <w:rPr>
          <w:rFonts w:eastAsia="Tahoma" w:cs="Tahoma"/>
          <w:color w:val="auto"/>
          <w:kern w:val="0"/>
          <w:sz w:val="19"/>
          <w:szCs w:val="19"/>
          <w:lang w:val="it-IT" w:eastAsia="en-US" w:bidi="ar-SA"/>
        </w:rPr>
        <w:t>Servizio;------</w:t>
      </w:r>
      <w:r>
        <w:rPr>
          <w:rFonts w:eastAsia="Tahoma" w:cs="Tahoma"/>
          <w:color w:val="auto"/>
          <w:spacing w:val="-10"/>
          <w:kern w:val="0"/>
          <w:sz w:val="19"/>
          <w:szCs w:val="19"/>
          <w:lang w:val="it-IT" w:eastAsia="en-US" w:bidi="ar-SA"/>
        </w:rPr>
        <w:t>-----------------------------------------------------------------------------------</w:t>
      </w:r>
    </w:p>
    <w:p>
      <w:pPr>
        <w:pStyle w:val="TextBody"/>
        <w:numPr>
          <w:ilvl w:val="0"/>
          <w:numId w:val="1"/>
        </w:numPr>
        <w:spacing w:lineRule="atLeast" w:line="482"/>
        <w:jc w:val="both"/>
        <w:rPr>
          <w:rFonts w:ascii="Tahoma" w:hAnsi="Tahoma"/>
          <w:sz w:val="19"/>
          <w:szCs w:val="19"/>
        </w:rPr>
      </w:pPr>
      <w:r>
        <w:rPr>
          <w:rFonts w:eastAsia="Tahoma" w:cs="Tahoma"/>
          <w:color w:val="auto"/>
          <w:kern w:val="0"/>
          <w:sz w:val="19"/>
          <w:szCs w:val="19"/>
          <w:lang w:val="it-IT" w:eastAsia="en-US" w:bidi="ar-SA"/>
        </w:rPr>
        <w:t>il rimborso delle spese di spostamento per ragioni di servizio, effettuate dagli operatori, con automezzi dell’impresa o di proprietà degli stessi operatori o con mezzi pubblici; ogni altra attività così come prevista dall</w:t>
      </w:r>
      <w:r>
        <w:rPr>
          <w:rFonts w:eastAsia="Tahoma" w:cs="Tahoma"/>
          <w:color w:val="000000"/>
          <w:kern w:val="0"/>
          <w:sz w:val="19"/>
          <w:szCs w:val="19"/>
          <w:shd w:fill="auto" w:val="clear"/>
          <w:lang w:val="it-IT" w:eastAsia="en-US" w:bidi="ar-SA"/>
        </w:rPr>
        <w:t xml:space="preserve">’art. </w:t>
      </w:r>
      <w:r>
        <w:rPr>
          <w:rFonts w:eastAsia="Tahoma" w:cs="Tahoma"/>
          <w:color w:val="000000"/>
          <w:kern w:val="0"/>
          <w:sz w:val="19"/>
          <w:szCs w:val="19"/>
          <w:shd w:fill="auto" w:val="clear"/>
          <w:lang w:val="it-IT" w:eastAsia="en-US" w:bidi="ar-SA"/>
        </w:rPr>
        <w:t xml:space="preserve">14 </w:t>
      </w:r>
      <w:r>
        <w:rPr>
          <w:rFonts w:eastAsia="Tahoma" w:cs="Tahoma"/>
          <w:color w:val="000000"/>
          <w:kern w:val="0"/>
          <w:sz w:val="19"/>
          <w:szCs w:val="19"/>
          <w:shd w:fill="auto" w:val="clear"/>
          <w:lang w:val="it-IT" w:eastAsia="en-US" w:bidi="ar-SA"/>
        </w:rPr>
        <w:t>del capi</w:t>
      </w:r>
      <w:r>
        <w:rPr>
          <w:rFonts w:eastAsia="Tahoma" w:cs="Tahoma"/>
          <w:color w:val="auto"/>
          <w:kern w:val="0"/>
          <w:sz w:val="19"/>
          <w:szCs w:val="19"/>
          <w:lang w:val="it-IT" w:eastAsia="en-US" w:bidi="ar-SA"/>
        </w:rPr>
        <w:t xml:space="preserve">tolato speciale </w:t>
      </w:r>
      <w:r>
        <w:rPr>
          <w:rFonts w:eastAsia="Tahoma" w:cs="Tahoma"/>
          <w:color w:val="auto"/>
          <w:spacing w:val="-2"/>
          <w:kern w:val="0"/>
          <w:sz w:val="19"/>
          <w:szCs w:val="19"/>
          <w:lang w:val="it-IT" w:eastAsia="en-US" w:bidi="ar-SA"/>
        </w:rPr>
        <w:t>d’appalto.</w:t>
      </w:r>
    </w:p>
    <w:p>
      <w:pPr>
        <w:pStyle w:val="TextBody"/>
        <w:spacing w:lineRule="atLeast" w:line="482"/>
        <w:jc w:val="both"/>
        <w:rPr>
          <w:rFonts w:ascii="Tahoma" w:hAnsi="Tahoma"/>
          <w:sz w:val="19"/>
          <w:szCs w:val="19"/>
        </w:rPr>
      </w:pPr>
      <w:r>
        <w:rPr>
          <w:rFonts w:eastAsia="Tahoma" w:cs="Tahoma"/>
          <w:color w:val="auto"/>
          <w:kern w:val="0"/>
          <w:sz w:val="19"/>
          <w:szCs w:val="19"/>
          <w:lang w:val="it-IT" w:eastAsia="en-US" w:bidi="ar-SA"/>
        </w:rPr>
        <w:t>ART.</w:t>
      </w:r>
      <w:r>
        <w:rPr>
          <w:rFonts w:eastAsia="Tahoma" w:cs="Tahoma"/>
          <w:color w:val="auto"/>
          <w:spacing w:val="10"/>
          <w:kern w:val="0"/>
          <w:sz w:val="19"/>
          <w:szCs w:val="19"/>
          <w:lang w:val="it-IT" w:eastAsia="en-US" w:bidi="ar-SA"/>
        </w:rPr>
        <w:t xml:space="preserve"> </w:t>
      </w:r>
      <w:r>
        <w:rPr>
          <w:rFonts w:eastAsia="Tahoma" w:cs="Tahoma"/>
          <w:color w:val="auto"/>
          <w:kern w:val="0"/>
          <w:sz w:val="19"/>
          <w:szCs w:val="19"/>
          <w:lang w:val="it-IT" w:eastAsia="en-US" w:bidi="ar-SA"/>
        </w:rPr>
        <w:t>10</w:t>
      </w:r>
      <w:r>
        <w:rPr>
          <w:rFonts w:eastAsia="Tahoma" w:cs="Tahoma"/>
          <w:color w:val="auto"/>
          <w:spacing w:val="13"/>
          <w:kern w:val="0"/>
          <w:sz w:val="19"/>
          <w:szCs w:val="19"/>
          <w:lang w:val="it-IT" w:eastAsia="en-US" w:bidi="ar-SA"/>
        </w:rPr>
        <w:t xml:space="preserve"> </w:t>
      </w:r>
      <w:r>
        <w:rPr>
          <w:rFonts w:eastAsia="Tahoma" w:cs="Tahoma"/>
          <w:color w:val="auto"/>
          <w:kern w:val="0"/>
          <w:sz w:val="19"/>
          <w:szCs w:val="19"/>
          <w:lang w:val="it-IT" w:eastAsia="en-US" w:bidi="ar-SA"/>
        </w:rPr>
        <w:t>-</w:t>
      </w:r>
      <w:r>
        <w:rPr>
          <w:rFonts w:eastAsia="Tahoma" w:cs="Tahoma"/>
          <w:color w:val="auto"/>
          <w:spacing w:val="11"/>
          <w:kern w:val="0"/>
          <w:sz w:val="19"/>
          <w:szCs w:val="19"/>
          <w:lang w:val="it-IT" w:eastAsia="en-US" w:bidi="ar-SA"/>
        </w:rPr>
        <w:t xml:space="preserve"> </w:t>
      </w:r>
      <w:r>
        <w:rPr>
          <w:rFonts w:eastAsia="Tahoma" w:cs="Tahoma"/>
          <w:color w:val="auto"/>
          <w:kern w:val="0"/>
          <w:sz w:val="19"/>
          <w:szCs w:val="19"/>
          <w:lang w:val="it-IT" w:eastAsia="en-US" w:bidi="ar-SA"/>
        </w:rPr>
        <w:t>PROGRAMMAZIONE</w:t>
      </w:r>
      <w:r>
        <w:rPr>
          <w:rFonts w:eastAsia="Tahoma" w:cs="Tahoma"/>
          <w:color w:val="auto"/>
          <w:spacing w:val="9"/>
          <w:kern w:val="0"/>
          <w:sz w:val="19"/>
          <w:szCs w:val="19"/>
          <w:lang w:val="it-IT" w:eastAsia="en-US" w:bidi="ar-SA"/>
        </w:rPr>
        <w:t xml:space="preserve"> </w:t>
      </w:r>
      <w:r>
        <w:rPr>
          <w:rFonts w:eastAsia="Tahoma" w:cs="Tahoma"/>
          <w:color w:val="auto"/>
          <w:kern w:val="0"/>
          <w:sz w:val="19"/>
          <w:szCs w:val="19"/>
          <w:lang w:val="it-IT" w:eastAsia="en-US" w:bidi="ar-SA"/>
        </w:rPr>
        <w:t>DEGLI</w:t>
      </w:r>
      <w:r>
        <w:rPr>
          <w:rFonts w:eastAsia="Tahoma" w:cs="Tahoma"/>
          <w:color w:val="auto"/>
          <w:spacing w:val="12"/>
          <w:kern w:val="0"/>
          <w:sz w:val="19"/>
          <w:szCs w:val="19"/>
          <w:lang w:val="it-IT" w:eastAsia="en-US" w:bidi="ar-SA"/>
        </w:rPr>
        <w:t xml:space="preserve"> </w:t>
      </w:r>
      <w:r>
        <w:rPr>
          <w:rFonts w:eastAsia="Tahoma" w:cs="Tahoma"/>
          <w:color w:val="auto"/>
          <w:kern w:val="0"/>
          <w:sz w:val="19"/>
          <w:szCs w:val="19"/>
          <w:lang w:val="it-IT" w:eastAsia="en-US" w:bidi="ar-SA"/>
        </w:rPr>
        <w:t>INTERVENTI,</w:t>
      </w:r>
      <w:r>
        <w:rPr>
          <w:rFonts w:eastAsia="Tahoma" w:cs="Tahoma"/>
          <w:color w:val="auto"/>
          <w:spacing w:val="13"/>
          <w:kern w:val="0"/>
          <w:sz w:val="19"/>
          <w:szCs w:val="19"/>
          <w:lang w:val="it-IT" w:eastAsia="en-US" w:bidi="ar-SA"/>
        </w:rPr>
        <w:t xml:space="preserve"> </w:t>
      </w:r>
      <w:r>
        <w:rPr>
          <w:rFonts w:eastAsia="Tahoma" w:cs="Tahoma"/>
          <w:color w:val="auto"/>
          <w:kern w:val="0"/>
          <w:sz w:val="19"/>
          <w:szCs w:val="19"/>
          <w:lang w:val="it-IT" w:eastAsia="en-US" w:bidi="ar-SA"/>
        </w:rPr>
        <w:t>VERIFICHE</w:t>
      </w:r>
      <w:r>
        <w:rPr>
          <w:rFonts w:eastAsia="Tahoma" w:cs="Tahoma"/>
          <w:color w:val="auto"/>
          <w:spacing w:val="12"/>
          <w:kern w:val="0"/>
          <w:sz w:val="19"/>
          <w:szCs w:val="19"/>
          <w:lang w:val="it-IT" w:eastAsia="en-US" w:bidi="ar-SA"/>
        </w:rPr>
        <w:t xml:space="preserve"> </w:t>
      </w:r>
      <w:r>
        <w:rPr>
          <w:rFonts w:eastAsia="Tahoma" w:cs="Tahoma"/>
          <w:color w:val="auto"/>
          <w:kern w:val="0"/>
          <w:sz w:val="19"/>
          <w:szCs w:val="19"/>
          <w:lang w:val="it-IT" w:eastAsia="en-US" w:bidi="ar-SA"/>
        </w:rPr>
        <w:t>PERIODICHE</w:t>
      </w:r>
      <w:r>
        <w:rPr>
          <w:rFonts w:eastAsia="Tahoma" w:cs="Tahoma"/>
          <w:color w:val="auto"/>
          <w:spacing w:val="12"/>
          <w:kern w:val="0"/>
          <w:sz w:val="19"/>
          <w:szCs w:val="19"/>
          <w:lang w:val="it-IT" w:eastAsia="en-US" w:bidi="ar-SA"/>
        </w:rPr>
        <w:t xml:space="preserve"> </w:t>
      </w:r>
      <w:r>
        <w:rPr>
          <w:rFonts w:eastAsia="Tahoma" w:cs="Tahoma"/>
          <w:color w:val="auto"/>
          <w:kern w:val="0"/>
          <w:sz w:val="19"/>
          <w:szCs w:val="19"/>
          <w:lang w:val="it-IT" w:eastAsia="en-US" w:bidi="ar-SA"/>
        </w:rPr>
        <w:t>E</w:t>
      </w:r>
      <w:r>
        <w:rPr>
          <w:rFonts w:eastAsia="Tahoma" w:cs="Tahoma"/>
          <w:color w:val="auto"/>
          <w:spacing w:val="12"/>
          <w:kern w:val="0"/>
          <w:sz w:val="19"/>
          <w:szCs w:val="19"/>
          <w:lang w:val="it-IT" w:eastAsia="en-US" w:bidi="ar-SA"/>
        </w:rPr>
        <w:t xml:space="preserve"> </w:t>
      </w:r>
      <w:r>
        <w:rPr>
          <w:rFonts w:eastAsia="Tahoma" w:cs="Tahoma"/>
          <w:color w:val="auto"/>
          <w:kern w:val="0"/>
          <w:sz w:val="19"/>
          <w:szCs w:val="19"/>
          <w:lang w:val="it-IT" w:eastAsia="en-US" w:bidi="ar-SA"/>
        </w:rPr>
        <w:t>CONTROLLI:</w:t>
      </w:r>
      <w:r>
        <w:rPr>
          <w:rFonts w:eastAsia="Tahoma" w:cs="Tahoma"/>
          <w:color w:val="auto"/>
          <w:spacing w:val="13"/>
          <w:kern w:val="0"/>
          <w:sz w:val="19"/>
          <w:szCs w:val="19"/>
          <w:lang w:val="it-IT" w:eastAsia="en-US" w:bidi="ar-SA"/>
        </w:rPr>
        <w:t xml:space="preserve"> </w:t>
      </w:r>
      <w:r>
        <w:rPr>
          <w:rFonts w:eastAsia="Tahoma" w:cs="Tahoma"/>
          <w:color w:val="auto"/>
          <w:kern w:val="0"/>
          <w:sz w:val="19"/>
          <w:szCs w:val="19"/>
          <w:lang w:val="it-IT" w:eastAsia="en-US" w:bidi="ar-SA"/>
        </w:rPr>
        <w:t>Il</w:t>
      </w:r>
      <w:r>
        <w:rPr>
          <w:rFonts w:eastAsia="Tahoma" w:cs="Tahoma"/>
          <w:color w:val="auto"/>
          <w:spacing w:val="11"/>
          <w:kern w:val="0"/>
          <w:sz w:val="19"/>
          <w:szCs w:val="19"/>
          <w:lang w:val="it-IT" w:eastAsia="en-US" w:bidi="ar-SA"/>
        </w:rPr>
        <w:t xml:space="preserve"> </w:t>
      </w:r>
      <w:r>
        <w:rPr>
          <w:rFonts w:eastAsia="Tahoma" w:cs="Tahoma"/>
          <w:color w:val="auto"/>
          <w:kern w:val="0"/>
          <w:sz w:val="19"/>
          <w:szCs w:val="19"/>
          <w:lang w:val="it-IT" w:eastAsia="en-US" w:bidi="ar-SA"/>
        </w:rPr>
        <w:t>CISSA</w:t>
      </w:r>
      <w:r>
        <w:rPr>
          <w:rFonts w:eastAsia="Tahoma" w:cs="Tahoma"/>
          <w:color w:val="auto"/>
          <w:spacing w:val="12"/>
          <w:kern w:val="0"/>
          <w:sz w:val="19"/>
          <w:szCs w:val="19"/>
          <w:lang w:val="it-IT" w:eastAsia="en-US" w:bidi="ar-SA"/>
        </w:rPr>
        <w:t xml:space="preserve"> </w:t>
      </w:r>
      <w:r>
        <w:rPr>
          <w:rFonts w:eastAsia="Tahoma" w:cs="Tahoma"/>
          <w:color w:val="auto"/>
          <w:kern w:val="0"/>
          <w:sz w:val="19"/>
          <w:szCs w:val="19"/>
          <w:lang w:val="it-IT" w:eastAsia="en-US" w:bidi="ar-SA"/>
        </w:rPr>
        <w:t>si</w:t>
      </w:r>
      <w:r>
        <w:rPr>
          <w:rFonts w:eastAsia="Tahoma" w:cs="Tahoma"/>
          <w:color w:val="auto"/>
          <w:spacing w:val="11"/>
          <w:kern w:val="0"/>
          <w:sz w:val="19"/>
          <w:szCs w:val="19"/>
          <w:lang w:val="it-IT" w:eastAsia="en-US" w:bidi="ar-SA"/>
        </w:rPr>
        <w:t xml:space="preserve"> </w:t>
      </w:r>
      <w:r>
        <w:rPr>
          <w:rFonts w:eastAsia="Tahoma" w:cs="Tahoma"/>
          <w:color w:val="auto"/>
          <w:kern w:val="0"/>
          <w:sz w:val="19"/>
          <w:szCs w:val="19"/>
          <w:lang w:val="it-IT" w:eastAsia="en-US" w:bidi="ar-SA"/>
        </w:rPr>
        <w:t>riserva</w:t>
      </w:r>
      <w:r>
        <w:rPr>
          <w:rFonts w:eastAsia="Tahoma" w:cs="Tahoma"/>
          <w:color w:val="auto"/>
          <w:spacing w:val="13"/>
          <w:kern w:val="0"/>
          <w:sz w:val="19"/>
          <w:szCs w:val="19"/>
          <w:lang w:val="it-IT" w:eastAsia="en-US" w:bidi="ar-SA"/>
        </w:rPr>
        <w:t xml:space="preserve"> </w:t>
      </w:r>
      <w:r>
        <w:rPr>
          <w:rFonts w:eastAsia="Tahoma" w:cs="Tahoma"/>
          <w:color w:val="auto"/>
          <w:kern w:val="0"/>
          <w:sz w:val="19"/>
          <w:szCs w:val="19"/>
          <w:lang w:val="it-IT" w:eastAsia="en-US" w:bidi="ar-SA"/>
        </w:rPr>
        <w:t>la</w:t>
      </w:r>
      <w:r>
        <w:rPr>
          <w:rFonts w:eastAsia="Tahoma" w:cs="Tahoma"/>
          <w:color w:val="auto"/>
          <w:spacing w:val="10"/>
          <w:kern w:val="0"/>
          <w:sz w:val="19"/>
          <w:szCs w:val="19"/>
          <w:lang w:val="it-IT" w:eastAsia="en-US" w:bidi="ar-SA"/>
        </w:rPr>
        <w:t xml:space="preserve"> </w:t>
      </w:r>
      <w:r>
        <w:rPr>
          <w:rFonts w:eastAsia="Tahoma" w:cs="Tahoma"/>
          <w:color w:val="auto"/>
          <w:kern w:val="0"/>
          <w:sz w:val="19"/>
          <w:szCs w:val="19"/>
          <w:lang w:val="it-IT" w:eastAsia="en-US" w:bidi="ar-SA"/>
        </w:rPr>
        <w:t>facoltà</w:t>
      </w:r>
      <w:r>
        <w:rPr>
          <w:rFonts w:eastAsia="Tahoma" w:cs="Tahoma"/>
          <w:color w:val="auto"/>
          <w:spacing w:val="10"/>
          <w:kern w:val="0"/>
          <w:sz w:val="19"/>
          <w:szCs w:val="19"/>
          <w:lang w:val="it-IT" w:eastAsia="en-US" w:bidi="ar-SA"/>
        </w:rPr>
        <w:t xml:space="preserve"> </w:t>
      </w:r>
      <w:r>
        <w:rPr>
          <w:rFonts w:eastAsia="Tahoma" w:cs="Tahoma"/>
          <w:color w:val="auto"/>
          <w:spacing w:val="-5"/>
          <w:kern w:val="0"/>
          <w:sz w:val="19"/>
          <w:szCs w:val="19"/>
          <w:lang w:val="it-IT" w:eastAsia="en-US" w:bidi="ar-SA"/>
        </w:rPr>
        <w:t xml:space="preserve">di </w:t>
      </w:r>
      <w:r>
        <w:rPr>
          <w:sz w:val="19"/>
          <w:szCs w:val="19"/>
        </w:rPr>
        <w:t>verificare in qualsiasi momento l'andamento del servizio e il rispetto dei contenuti del presente contratto. Le modalità di controllo si esplicheranno attraverso la verifica del rispetto delle norme amministrative e della puntuale applicazione del contratto, del capitolato e della Offerta Tecnico-Progettuale.-------------------</w:t>
      </w:r>
    </w:p>
    <w:p>
      <w:pPr>
        <w:pStyle w:val="TextBody"/>
        <w:spacing w:lineRule="atLeast" w:line="482"/>
        <w:jc w:val="both"/>
        <w:rPr>
          <w:rFonts w:ascii="Tahoma" w:hAnsi="Tahoma"/>
          <w:sz w:val="19"/>
          <w:szCs w:val="19"/>
        </w:rPr>
      </w:pPr>
      <w:r>
        <w:rPr>
          <w:rFonts w:eastAsia="Tahoma" w:cs="Tahoma"/>
          <w:color w:val="auto"/>
          <w:kern w:val="0"/>
          <w:sz w:val="19"/>
          <w:szCs w:val="19"/>
          <w:lang w:val="it-IT" w:eastAsia="en-US" w:bidi="ar-SA"/>
        </w:rPr>
        <w:t>ART. 11- INADEMPIENZE, PENALITA’ E CAUSE RISOLUTIVE</w:t>
      </w:r>
      <w:r>
        <w:rPr>
          <w:rFonts w:eastAsia="Tahoma" w:cs="Tahoma"/>
          <w:b/>
          <w:color w:val="auto"/>
          <w:kern w:val="0"/>
          <w:sz w:val="19"/>
          <w:szCs w:val="19"/>
          <w:lang w:val="it-IT" w:eastAsia="en-US" w:bidi="ar-SA"/>
        </w:rPr>
        <w:t xml:space="preserve">: </w:t>
      </w:r>
      <w:r>
        <w:rPr>
          <w:rFonts w:eastAsia="Tahoma" w:cs="Tahoma"/>
          <w:color w:val="auto"/>
          <w:kern w:val="0"/>
          <w:sz w:val="19"/>
          <w:szCs w:val="19"/>
          <w:lang w:val="it-IT" w:eastAsia="en-US" w:bidi="ar-SA"/>
        </w:rPr>
        <w:t xml:space="preserve">Per le inadempienze e le conseguenti penalità si rimanda a quanto disposto </w:t>
      </w:r>
      <w:r>
        <w:rPr>
          <w:rFonts w:eastAsia="Tahoma" w:cs="Tahoma"/>
          <w:color w:val="000000"/>
          <w:kern w:val="0"/>
          <w:sz w:val="19"/>
          <w:szCs w:val="19"/>
          <w:shd w:fill="auto" w:val="clear"/>
          <w:lang w:val="it-IT" w:eastAsia="en-US" w:bidi="ar-SA"/>
        </w:rPr>
        <w:t>all’ar</w:t>
      </w:r>
      <w:r>
        <w:rPr>
          <w:rFonts w:eastAsia="Tahoma" w:cs="Tahoma"/>
          <w:color w:val="000000"/>
          <w:kern w:val="0"/>
          <w:sz w:val="19"/>
          <w:szCs w:val="19"/>
          <w:shd w:fill="auto" w:val="clear"/>
          <w:lang w:val="it-IT" w:eastAsia="en-US" w:bidi="ar-SA"/>
        </w:rPr>
        <w:t>t. 26 del capitolato speciale di appalto. Il contratto è risolto, oltre che per i casi indicati all’ art. 27 de</w:t>
      </w:r>
      <w:r>
        <w:rPr>
          <w:rFonts w:eastAsia="Tahoma" w:cs="Tahoma"/>
          <w:color w:val="000000"/>
          <w:kern w:val="0"/>
          <w:sz w:val="19"/>
          <w:szCs w:val="19"/>
          <w:shd w:fill="auto" w:val="clear"/>
          <w:lang w:val="it-IT" w:eastAsia="en-US" w:bidi="ar-SA"/>
        </w:rPr>
        <w:t>l</w:t>
      </w:r>
      <w:r>
        <w:rPr>
          <w:rFonts w:eastAsia="Tahoma" w:cs="Tahoma"/>
          <w:color w:val="auto"/>
          <w:kern w:val="0"/>
          <w:sz w:val="19"/>
          <w:szCs w:val="19"/>
          <w:lang w:val="it-IT" w:eastAsia="en-US" w:bidi="ar-SA"/>
        </w:rPr>
        <w:t xml:space="preserve"> capitolato speciale di appalto, a quanto previsto genericamente dagli artt. 1453 e 1456 del C.C. Nelle ipotesi indicate, il contratto sarà risolto con effetto immediato a seguito di dichiarazione dell’Ente di volersi avvalere della clausola risolutiva. L’Ente sarà tenuto a corrispondere all’Impresa soltanto il prezzo contrattuale del servizio</w:t>
      </w:r>
      <w:r>
        <w:rPr>
          <w:rFonts w:eastAsia="Tahoma" w:cs="Tahoma"/>
          <w:color w:val="auto"/>
          <w:spacing w:val="40"/>
          <w:kern w:val="0"/>
          <w:sz w:val="19"/>
          <w:szCs w:val="19"/>
          <w:lang w:val="it-IT" w:eastAsia="en-US" w:bidi="ar-SA"/>
        </w:rPr>
        <w:t xml:space="preserve"> </w:t>
      </w:r>
      <w:r>
        <w:rPr>
          <w:rFonts w:eastAsia="Tahoma" w:cs="Tahoma"/>
          <w:color w:val="auto"/>
          <w:kern w:val="0"/>
          <w:sz w:val="19"/>
          <w:szCs w:val="19"/>
          <w:lang w:val="it-IT" w:eastAsia="en-US" w:bidi="ar-SA"/>
        </w:rPr>
        <w:t>fino al giorno della risoluzione, dedotte le penalità e le spese eventualmente sostenute. La risoluzione del contratto porterà all’incameramento da parte dell’Ente del deposito cauzionale salvo l’eventuale azione di rimborso del maggior costo che deriverà all’Ente da nuova aggiudicazione e al risarcimento dei danni eventualmente subiti dallo stesso. Il contratto potrà inoltre essere risolto nell’ipotesi di accoglimento del ricorso giurisdizionale presentato da una ditta concorrente alla gara in ottemperanza alla decisione giudiziale e senza che la cooperativa abbia a vantare diritti di sorta.---------------------------------------------------------------------------------------------------------</w:t>
      </w:r>
    </w:p>
    <w:p>
      <w:pPr>
        <w:pStyle w:val="TextBody"/>
        <w:spacing w:lineRule="atLeast" w:line="482"/>
        <w:jc w:val="both"/>
        <w:rPr>
          <w:rFonts w:ascii="Tahoma" w:hAnsi="Tahoma"/>
          <w:sz w:val="19"/>
          <w:szCs w:val="19"/>
        </w:rPr>
      </w:pPr>
      <w:r>
        <w:rPr>
          <w:sz w:val="19"/>
          <w:szCs w:val="19"/>
        </w:rPr>
        <w:t>ART. 12 - FORMAZIONE DEL PERSONALE: L’Impresa si impegna ad aggiornare il proprio personale, secondo le modalità descritte nel progetto presentato e allegato al presente atto. Le parti concordano sulla base delle reciproche esigenze organizzative, le modalità di partecipazione del personale a iniziative di formazione comuni.------------------------------------</w:t>
      </w:r>
    </w:p>
    <w:p>
      <w:pPr>
        <w:pStyle w:val="TextBody"/>
        <w:spacing w:lineRule="atLeast" w:line="482"/>
        <w:jc w:val="both"/>
        <w:rPr>
          <w:rFonts w:ascii="Tahoma" w:hAnsi="Tahoma"/>
          <w:sz w:val="19"/>
          <w:szCs w:val="19"/>
        </w:rPr>
      </w:pPr>
      <w:r>
        <w:rPr>
          <w:rFonts w:eastAsia="Tahoma" w:cs="Tahoma"/>
          <w:color w:val="auto"/>
          <w:kern w:val="0"/>
          <w:sz w:val="19"/>
          <w:szCs w:val="19"/>
          <w:lang w:val="it-IT" w:eastAsia="en-US" w:bidi="ar-SA"/>
        </w:rPr>
        <w:t>ART. 13 -</w:t>
      </w:r>
      <w:r>
        <w:rPr>
          <w:rFonts w:eastAsia="Tahoma" w:cs="Tahoma"/>
          <w:color w:val="000000"/>
          <w:kern w:val="0"/>
          <w:sz w:val="19"/>
          <w:szCs w:val="19"/>
          <w:shd w:fill="auto" w:val="clear"/>
          <w:lang w:val="it-IT" w:eastAsia="en-US" w:bidi="ar-SA"/>
        </w:rPr>
        <w:t xml:space="preserve"> C</w:t>
      </w:r>
      <w:r>
        <w:rPr>
          <w:rFonts w:eastAsia="Tahoma" w:cs="Tahoma"/>
          <w:color w:val="000000"/>
          <w:kern w:val="0"/>
          <w:sz w:val="19"/>
          <w:szCs w:val="19"/>
          <w:shd w:fill="auto" w:val="clear"/>
          <w:lang w:val="it-IT" w:eastAsia="en-US" w:bidi="ar-SA"/>
        </w:rPr>
        <w:t xml:space="preserve">AUZIONE DEFINITIVA: L’Impresa, a garanzia degli impegni assunti con il presente atto, ha costituito cauzione definitiva di € </w:t>
      </w:r>
      <w:r>
        <w:rPr>
          <w:rFonts w:eastAsia="Tahoma" w:cs="Tahoma"/>
          <w:color w:val="000000"/>
          <w:kern w:val="0"/>
          <w:sz w:val="19"/>
          <w:szCs w:val="19"/>
          <w:u w:val="single"/>
          <w:shd w:fill="auto" w:val="clear"/>
          <w:lang w:val="it-IT" w:eastAsia="en-US" w:bidi="ar-SA"/>
        </w:rPr>
        <w:tab/>
        <w:tab/>
      </w:r>
      <w:r>
        <w:rPr>
          <w:rFonts w:eastAsia="Tahoma" w:cs="Tahoma"/>
          <w:color w:val="000000"/>
          <w:kern w:val="0"/>
          <w:sz w:val="19"/>
          <w:szCs w:val="19"/>
          <w:shd w:fill="auto" w:val="clear"/>
          <w:lang w:val="it-IT" w:eastAsia="en-US" w:bidi="ar-SA"/>
        </w:rPr>
        <w:t xml:space="preserve">mezzo di polizza fidejussoria n. </w:t>
      </w:r>
      <w:r>
        <w:rPr>
          <w:rFonts w:eastAsia="Tahoma" w:cs="Tahoma"/>
          <w:color w:val="000000"/>
          <w:kern w:val="0"/>
          <w:sz w:val="19"/>
          <w:szCs w:val="19"/>
          <w:u w:val="single"/>
          <w:shd w:fill="auto" w:val="clear"/>
          <w:lang w:val="it-IT" w:eastAsia="en-US" w:bidi="ar-SA"/>
        </w:rPr>
        <w:tab/>
        <w:tab/>
      </w:r>
      <w:r>
        <w:rPr>
          <w:rFonts w:eastAsia="Tahoma" w:cs="Tahoma"/>
          <w:color w:val="000000"/>
          <w:kern w:val="0"/>
          <w:sz w:val="19"/>
          <w:szCs w:val="19"/>
          <w:shd w:fill="auto" w:val="clear"/>
          <w:lang w:val="it-IT" w:eastAsia="en-US" w:bidi="ar-SA"/>
        </w:rPr>
        <w:t xml:space="preserve">rilasciata da </w:t>
      </w:r>
      <w:r>
        <w:rPr>
          <w:rFonts w:eastAsia="Tahoma" w:cs="Tahoma"/>
          <w:color w:val="000000"/>
          <w:kern w:val="0"/>
          <w:sz w:val="19"/>
          <w:szCs w:val="19"/>
          <w:u w:val="single"/>
          <w:shd w:fill="auto" w:val="clear"/>
          <w:lang w:val="it-IT" w:eastAsia="en-US" w:bidi="ar-SA"/>
        </w:rPr>
        <w:tab/>
      </w:r>
      <w:r>
        <w:rPr>
          <w:rFonts w:eastAsia="Tahoma" w:cs="Tahoma"/>
          <w:color w:val="000000"/>
          <w:spacing w:val="-15"/>
          <w:kern w:val="0"/>
          <w:sz w:val="19"/>
          <w:szCs w:val="19"/>
          <w:shd w:fill="auto" w:val="clear"/>
          <w:lang w:val="it-IT" w:eastAsia="en-US" w:bidi="ar-SA"/>
        </w:rPr>
        <w:t xml:space="preserve"> </w:t>
      </w:r>
      <w:r>
        <w:rPr>
          <w:rFonts w:eastAsia="Tahoma" w:cs="Tahoma"/>
          <w:color w:val="000000"/>
          <w:spacing w:val="-2"/>
          <w:kern w:val="0"/>
          <w:sz w:val="19"/>
          <w:szCs w:val="19"/>
          <w:shd w:fill="auto" w:val="clear"/>
          <w:lang w:val="it-IT" w:eastAsia="en-US" w:bidi="ar-SA"/>
        </w:rPr>
        <w:t xml:space="preserve">(intermediario </w:t>
      </w:r>
      <w:r>
        <w:rPr>
          <w:rFonts w:eastAsia="Tahoma" w:cs="Tahoma"/>
          <w:color w:val="000000"/>
          <w:kern w:val="0"/>
          <w:sz w:val="19"/>
          <w:szCs w:val="19"/>
          <w:shd w:fill="auto" w:val="clear"/>
          <w:lang w:val="it-IT" w:eastAsia="en-US" w:bidi="ar-SA"/>
        </w:rPr>
        <w:t xml:space="preserve">assicurativo </w:t>
      </w:r>
      <w:r>
        <w:rPr>
          <w:rFonts w:eastAsia="Tahoma" w:cs="Tahoma"/>
          <w:color w:val="000000"/>
          <w:kern w:val="0"/>
          <w:sz w:val="19"/>
          <w:szCs w:val="19"/>
          <w:u w:val="single"/>
          <w:shd w:fill="auto" w:val="clear"/>
          <w:lang w:val="it-IT" w:eastAsia="en-US" w:bidi="ar-SA"/>
        </w:rPr>
        <w:tab/>
      </w:r>
      <w:r>
        <w:rPr>
          <w:rFonts w:eastAsia="Tahoma" w:cs="Tahoma"/>
          <w:color w:val="000000"/>
          <w:kern w:val="0"/>
          <w:sz w:val="19"/>
          <w:szCs w:val="19"/>
          <w:shd w:fill="auto" w:val="clear"/>
          <w:lang w:val="it-IT" w:eastAsia="en-US" w:bidi="ar-SA"/>
        </w:rPr>
        <w:t xml:space="preserve">) in data </w:t>
      </w:r>
      <w:r>
        <w:rPr>
          <w:rFonts w:eastAsia="Tahoma" w:cs="Tahoma"/>
          <w:color w:val="000000"/>
          <w:kern w:val="0"/>
          <w:sz w:val="19"/>
          <w:szCs w:val="19"/>
          <w:u w:val="single"/>
          <w:shd w:fill="auto" w:val="clear"/>
          <w:lang w:val="it-IT" w:eastAsia="en-US" w:bidi="ar-SA"/>
        </w:rPr>
        <w:tab/>
        <w:tab/>
      </w:r>
      <w:r>
        <w:rPr>
          <w:rFonts w:eastAsia="Tahoma" w:cs="Tahoma"/>
          <w:color w:val="000000"/>
          <w:kern w:val="0"/>
          <w:sz w:val="19"/>
          <w:szCs w:val="19"/>
          <w:shd w:fill="auto" w:val="clear"/>
          <w:lang w:val="it-IT" w:eastAsia="en-US" w:bidi="ar-SA"/>
        </w:rPr>
        <w:t xml:space="preserve">, ai </w:t>
      </w:r>
      <w:r>
        <w:rPr>
          <w:rFonts w:eastAsia="Tahoma" w:cs="Tahoma"/>
          <w:color w:val="000000"/>
          <w:kern w:val="0"/>
          <w:sz w:val="19"/>
          <w:szCs w:val="19"/>
          <w:shd w:fill="auto" w:val="clear"/>
          <w:lang w:val="it-IT" w:eastAsia="en-US" w:bidi="ar-SA"/>
        </w:rPr>
        <w:t>sensi degli artt. 53 e 117 del D. Lgs 36/2023 e con le riduzioni previste all’art. 106 comma 3 dello stesso decreto (c</w:t>
      </w:r>
      <w:r>
        <w:rPr>
          <w:rFonts w:eastAsia="Tahoma" w:cs="Tahoma"/>
          <w:color w:val="000000"/>
          <w:kern w:val="0"/>
          <w:sz w:val="19"/>
          <w:szCs w:val="19"/>
          <w:shd w:fill="auto" w:val="clear"/>
          <w:lang w:val="it-IT" w:eastAsia="en-US" w:bidi="ar-SA"/>
        </w:rPr>
        <w:t>on la riduzione del 50%, per</w:t>
      </w:r>
      <w:r>
        <w:rPr>
          <w:rFonts w:eastAsia="Tahoma" w:cs="Tahoma"/>
          <w:color w:val="000000"/>
          <w:spacing w:val="40"/>
          <w:kern w:val="0"/>
          <w:sz w:val="19"/>
          <w:szCs w:val="19"/>
          <w:shd w:fill="auto" w:val="clear"/>
          <w:lang w:val="it-IT" w:eastAsia="en-US" w:bidi="ar-SA"/>
        </w:rPr>
        <w:t xml:space="preserve"> </w:t>
      </w:r>
      <w:r>
        <w:rPr>
          <w:rFonts w:eastAsia="Tahoma" w:cs="Tahoma"/>
          <w:color w:val="000000"/>
          <w:kern w:val="0"/>
          <w:sz w:val="19"/>
          <w:szCs w:val="19"/>
          <w:shd w:fill="auto" w:val="clear"/>
          <w:lang w:val="it-IT" w:eastAsia="en-US" w:bidi="ar-SA"/>
        </w:rPr>
        <w:t>possesso</w:t>
      </w:r>
      <w:r>
        <w:rPr>
          <w:rFonts w:eastAsia="Tahoma" w:cs="Tahoma"/>
          <w:color w:val="000000"/>
          <w:spacing w:val="40"/>
          <w:kern w:val="0"/>
          <w:sz w:val="19"/>
          <w:szCs w:val="19"/>
          <w:shd w:fill="auto" w:val="clear"/>
          <w:lang w:val="it-IT" w:eastAsia="en-US" w:bidi="ar-SA"/>
        </w:rPr>
        <w:t xml:space="preserve"> </w:t>
      </w:r>
      <w:r>
        <w:rPr>
          <w:rFonts w:eastAsia="Tahoma" w:cs="Tahoma"/>
          <w:color w:val="000000"/>
          <w:kern w:val="0"/>
          <w:sz w:val="19"/>
          <w:szCs w:val="19"/>
          <w:shd w:fill="auto" w:val="clear"/>
          <w:lang w:val="it-IT" w:eastAsia="en-US" w:bidi="ar-SA"/>
        </w:rPr>
        <w:t>della</w:t>
      </w:r>
      <w:r>
        <w:rPr>
          <w:rFonts w:eastAsia="Tahoma" w:cs="Tahoma"/>
          <w:color w:val="000000"/>
          <w:spacing w:val="40"/>
          <w:kern w:val="0"/>
          <w:sz w:val="19"/>
          <w:szCs w:val="19"/>
          <w:shd w:fill="auto" w:val="clear"/>
          <w:lang w:val="it-IT" w:eastAsia="en-US" w:bidi="ar-SA"/>
        </w:rPr>
        <w:t xml:space="preserve"> </w:t>
      </w:r>
      <w:r>
        <w:rPr>
          <w:rFonts w:eastAsia="Tahoma" w:cs="Tahoma"/>
          <w:color w:val="000000"/>
          <w:kern w:val="0"/>
          <w:sz w:val="19"/>
          <w:szCs w:val="19"/>
          <w:shd w:fill="auto" w:val="clear"/>
          <w:lang w:val="it-IT" w:eastAsia="en-US" w:bidi="ar-SA"/>
        </w:rPr>
        <w:t>certificazione</w:t>
      </w:r>
      <w:r>
        <w:rPr>
          <w:rFonts w:eastAsia="Tahoma" w:cs="Tahoma"/>
          <w:color w:val="000000"/>
          <w:spacing w:val="40"/>
          <w:kern w:val="0"/>
          <w:sz w:val="19"/>
          <w:szCs w:val="19"/>
          <w:shd w:fill="auto" w:val="clear"/>
          <w:lang w:val="it-IT" w:eastAsia="en-US" w:bidi="ar-SA"/>
        </w:rPr>
        <w:t xml:space="preserve"> </w:t>
      </w:r>
      <w:r>
        <w:rPr>
          <w:rFonts w:eastAsia="Tahoma" w:cs="Tahoma"/>
          <w:color w:val="000000"/>
          <w:kern w:val="0"/>
          <w:sz w:val="19"/>
          <w:szCs w:val="19"/>
          <w:shd w:fill="auto" w:val="clear"/>
          <w:lang w:val="it-IT" w:eastAsia="en-US" w:bidi="ar-SA"/>
        </w:rPr>
        <w:t>qualità</w:t>
      </w:r>
      <w:r>
        <w:rPr>
          <w:rFonts w:eastAsia="Tahoma" w:cs="Tahoma"/>
          <w:color w:val="000000"/>
          <w:spacing w:val="75"/>
          <w:kern w:val="0"/>
          <w:sz w:val="19"/>
          <w:szCs w:val="19"/>
          <w:shd w:fill="auto" w:val="clear"/>
          <w:lang w:val="it-IT" w:eastAsia="en-US" w:bidi="ar-SA"/>
        </w:rPr>
        <w:t xml:space="preserve"> </w:t>
      </w:r>
      <w:r>
        <w:rPr>
          <w:rFonts w:eastAsia="Tahoma" w:cs="Tahoma"/>
          <w:color w:val="000000"/>
          <w:kern w:val="0"/>
          <w:sz w:val="19"/>
          <w:szCs w:val="19"/>
          <w:u w:val="single"/>
          <w:shd w:fill="auto" w:val="clear"/>
          <w:lang w:val="it-IT" w:eastAsia="en-US" w:bidi="ar-SA"/>
        </w:rPr>
        <w:tab/>
        <w:tab/>
        <w:tab/>
      </w:r>
      <w:r>
        <w:rPr>
          <w:rFonts w:eastAsia="Tahoma" w:cs="Tahoma"/>
          <w:color w:val="000000"/>
          <w:kern w:val="0"/>
          <w:sz w:val="19"/>
          <w:szCs w:val="19"/>
          <w:shd w:fill="auto" w:val="clear"/>
          <w:lang w:val="it-IT" w:eastAsia="en-US" w:bidi="ar-SA"/>
        </w:rPr>
        <w:t xml:space="preserve"> e con ulteriore riduzione del 20% per possesso di certificazione ambientale </w:t>
      </w:r>
      <w:r>
        <w:rPr>
          <w:rFonts w:eastAsia="Tahoma" w:cs="Tahoma"/>
          <w:color w:val="000000"/>
          <w:kern w:val="0"/>
          <w:sz w:val="19"/>
          <w:szCs w:val="19"/>
          <w:u w:val="single"/>
          <w:shd w:fill="auto" w:val="clear"/>
          <w:lang w:val="it-IT" w:eastAsia="en-US" w:bidi="ar-SA"/>
        </w:rPr>
        <w:tab/>
        <w:tab/>
        <w:tab/>
      </w:r>
      <w:r>
        <w:rPr>
          <w:rFonts w:eastAsia="Tahoma" w:cs="Tahoma"/>
          <w:color w:val="000000"/>
          <w:spacing w:val="-15"/>
          <w:kern w:val="0"/>
          <w:sz w:val="19"/>
          <w:szCs w:val="19"/>
          <w:shd w:fill="auto" w:val="clear"/>
          <w:lang w:val="it-IT" w:eastAsia="en-US" w:bidi="ar-SA"/>
        </w:rPr>
        <w:t xml:space="preserve"> </w:t>
      </w:r>
      <w:r>
        <w:rPr>
          <w:rFonts w:eastAsia="Tahoma" w:cs="Tahoma"/>
          <w:color w:val="000000"/>
          <w:kern w:val="0"/>
          <w:sz w:val="19"/>
          <w:szCs w:val="19"/>
          <w:shd w:fill="auto" w:val="clear"/>
          <w:lang w:val="it-IT" w:eastAsia="en-US" w:bidi="ar-SA"/>
        </w:rPr>
        <w:t>, entrambe in</w:t>
      </w:r>
      <w:r>
        <w:rPr>
          <w:rFonts w:eastAsia="Tahoma" w:cs="Tahoma"/>
          <w:color w:val="000000"/>
          <w:kern w:val="0"/>
          <w:sz w:val="19"/>
          <w:szCs w:val="19"/>
          <w:shd w:fill="auto" w:val="clear"/>
          <w:lang w:val="it-IT" w:eastAsia="en-US" w:bidi="ar-SA"/>
        </w:rPr>
        <w:t xml:space="preserve"> corso di validità). </w:t>
      </w:r>
      <w:r>
        <w:rPr>
          <w:rFonts w:eastAsia="Tahoma" w:cs="Tahoma"/>
          <w:color w:val="auto"/>
          <w:kern w:val="0"/>
          <w:sz w:val="19"/>
          <w:szCs w:val="19"/>
          <w:lang w:val="it-IT" w:eastAsia="en-US" w:bidi="ar-SA"/>
        </w:rPr>
        <w:t xml:space="preserve">Nel caso di inadempienze contrattuali, l’Ente stipulante avrà diritto di trattenere le fatture inevase e ove queste risultino insufficienti di valersi di propria autorità della cauzione sopra prestata e l’Impresa aggiudicataria dovrà reintegrarla, nel termine che le sarà </w:t>
      </w:r>
      <w:r>
        <w:rPr>
          <w:rFonts w:eastAsia="Tahoma" w:cs="Tahoma"/>
          <w:color w:val="auto"/>
          <w:spacing w:val="-2"/>
          <w:kern w:val="0"/>
          <w:sz w:val="19"/>
          <w:szCs w:val="19"/>
          <w:lang w:val="it-IT" w:eastAsia="en-US" w:bidi="ar-SA"/>
        </w:rPr>
        <w:t>prefissato.</w:t>
      </w:r>
    </w:p>
    <w:p>
      <w:pPr>
        <w:pStyle w:val="TextBody"/>
        <w:spacing w:lineRule="atLeast" w:line="482"/>
        <w:jc w:val="both"/>
        <w:rPr>
          <w:rFonts w:ascii="Tahoma" w:hAnsi="Tahoma"/>
          <w:sz w:val="19"/>
          <w:szCs w:val="19"/>
        </w:rPr>
      </w:pPr>
      <w:r>
        <w:rPr>
          <w:rFonts w:eastAsia="Tahoma" w:cs="Tahoma"/>
          <w:color w:val="auto"/>
          <w:kern w:val="0"/>
          <w:sz w:val="19"/>
          <w:szCs w:val="19"/>
          <w:lang w:val="it-IT" w:eastAsia="en-US" w:bidi="ar-SA"/>
        </w:rPr>
        <w:t>ART.</w:t>
      </w:r>
      <w:r>
        <w:rPr>
          <w:rFonts w:eastAsia="Tahoma" w:cs="Tahoma"/>
          <w:color w:val="auto"/>
          <w:spacing w:val="57"/>
          <w:kern w:val="0"/>
          <w:sz w:val="19"/>
          <w:szCs w:val="19"/>
          <w:lang w:val="it-IT" w:eastAsia="en-US" w:bidi="ar-SA"/>
        </w:rPr>
        <w:t xml:space="preserve"> </w:t>
      </w:r>
      <w:r>
        <w:rPr>
          <w:rFonts w:eastAsia="Tahoma" w:cs="Tahoma"/>
          <w:color w:val="auto"/>
          <w:kern w:val="0"/>
          <w:sz w:val="19"/>
          <w:szCs w:val="19"/>
          <w:lang w:val="it-IT" w:eastAsia="en-US" w:bidi="ar-SA"/>
        </w:rPr>
        <w:t>14</w:t>
      </w:r>
      <w:r>
        <w:rPr>
          <w:rFonts w:eastAsia="Tahoma" w:cs="Tahoma"/>
          <w:color w:val="auto"/>
          <w:spacing w:val="58"/>
          <w:kern w:val="0"/>
          <w:sz w:val="19"/>
          <w:szCs w:val="19"/>
          <w:lang w:val="it-IT" w:eastAsia="en-US" w:bidi="ar-SA"/>
        </w:rPr>
        <w:t xml:space="preserve"> </w:t>
      </w:r>
      <w:r>
        <w:rPr>
          <w:rFonts w:eastAsia="Tahoma" w:cs="Tahoma"/>
          <w:color w:val="000000"/>
          <w:kern w:val="0"/>
          <w:sz w:val="19"/>
          <w:szCs w:val="19"/>
          <w:shd w:fill="auto" w:val="clear"/>
          <w:lang w:val="it-IT" w:eastAsia="en-US" w:bidi="ar-SA"/>
        </w:rPr>
        <w:t>-</w:t>
      </w:r>
      <w:r>
        <w:rPr>
          <w:rFonts w:eastAsia="Tahoma" w:cs="Tahoma"/>
          <w:color w:val="000000"/>
          <w:spacing w:val="57"/>
          <w:kern w:val="0"/>
          <w:sz w:val="19"/>
          <w:szCs w:val="19"/>
          <w:shd w:fill="auto" w:val="clear"/>
          <w:lang w:val="it-IT" w:eastAsia="en-US" w:bidi="ar-SA"/>
        </w:rPr>
        <w:t xml:space="preserve"> </w:t>
      </w:r>
      <w:r>
        <w:rPr>
          <w:rFonts w:eastAsia="Tahoma" w:cs="Tahoma"/>
          <w:color w:val="000000"/>
          <w:kern w:val="0"/>
          <w:sz w:val="19"/>
          <w:szCs w:val="19"/>
          <w:shd w:fill="auto" w:val="clear"/>
          <w:lang w:val="it-IT" w:eastAsia="en-US" w:bidi="ar-SA"/>
        </w:rPr>
        <w:t>ASSICURAZIONE</w:t>
      </w:r>
      <w:r>
        <w:rPr>
          <w:rFonts w:eastAsia="Tahoma" w:cs="Tahoma"/>
          <w:color w:val="000000"/>
          <w:spacing w:val="57"/>
          <w:kern w:val="0"/>
          <w:sz w:val="19"/>
          <w:szCs w:val="19"/>
          <w:shd w:fill="auto" w:val="clear"/>
          <w:lang w:val="it-IT" w:eastAsia="en-US" w:bidi="ar-SA"/>
        </w:rPr>
        <w:t xml:space="preserve"> </w:t>
      </w:r>
      <w:r>
        <w:rPr>
          <w:rFonts w:eastAsia="Tahoma" w:cs="Tahoma"/>
          <w:color w:val="000000"/>
          <w:kern w:val="0"/>
          <w:sz w:val="19"/>
          <w:szCs w:val="19"/>
          <w:shd w:fill="auto" w:val="clear"/>
          <w:lang w:val="it-IT" w:eastAsia="en-US" w:bidi="ar-SA"/>
        </w:rPr>
        <w:t>E</w:t>
      </w:r>
      <w:r>
        <w:rPr>
          <w:rFonts w:eastAsia="Tahoma" w:cs="Tahoma"/>
          <w:color w:val="000000"/>
          <w:spacing w:val="57"/>
          <w:kern w:val="0"/>
          <w:sz w:val="19"/>
          <w:szCs w:val="19"/>
          <w:shd w:fill="auto" w:val="clear"/>
          <w:lang w:val="it-IT" w:eastAsia="en-US" w:bidi="ar-SA"/>
        </w:rPr>
        <w:t xml:space="preserve"> </w:t>
      </w:r>
      <w:r>
        <w:rPr>
          <w:rFonts w:eastAsia="Tahoma" w:cs="Tahoma"/>
          <w:color w:val="000000"/>
          <w:kern w:val="0"/>
          <w:sz w:val="19"/>
          <w:szCs w:val="19"/>
          <w:shd w:fill="auto" w:val="clear"/>
          <w:lang w:val="it-IT" w:eastAsia="en-US" w:bidi="ar-SA"/>
        </w:rPr>
        <w:t>RESPONSABILITA’</w:t>
      </w:r>
      <w:r>
        <w:rPr>
          <w:rFonts w:eastAsia="Tahoma" w:cs="Tahoma"/>
          <w:color w:val="000000"/>
          <w:spacing w:val="58"/>
          <w:kern w:val="0"/>
          <w:sz w:val="19"/>
          <w:szCs w:val="19"/>
          <w:shd w:fill="auto" w:val="clear"/>
          <w:lang w:val="it-IT" w:eastAsia="en-US" w:bidi="ar-SA"/>
        </w:rPr>
        <w:t xml:space="preserve"> </w:t>
      </w:r>
      <w:r>
        <w:rPr>
          <w:rFonts w:eastAsia="Tahoma" w:cs="Tahoma"/>
          <w:color w:val="000000"/>
          <w:kern w:val="0"/>
          <w:sz w:val="19"/>
          <w:szCs w:val="19"/>
          <w:shd w:fill="auto" w:val="clear"/>
          <w:lang w:val="it-IT" w:eastAsia="en-US" w:bidi="ar-SA"/>
        </w:rPr>
        <w:t>DELL’IMPRESA</w:t>
      </w:r>
      <w:r>
        <w:rPr>
          <w:rFonts w:eastAsia="Tahoma" w:cs="Tahoma"/>
          <w:color w:val="000000"/>
          <w:spacing w:val="56"/>
          <w:kern w:val="0"/>
          <w:sz w:val="19"/>
          <w:szCs w:val="19"/>
          <w:shd w:fill="auto" w:val="clear"/>
          <w:lang w:val="it-IT" w:eastAsia="en-US" w:bidi="ar-SA"/>
        </w:rPr>
        <w:t xml:space="preserve"> </w:t>
      </w:r>
      <w:r>
        <w:rPr>
          <w:rFonts w:eastAsia="Tahoma" w:cs="Tahoma"/>
          <w:color w:val="000000"/>
          <w:kern w:val="0"/>
          <w:sz w:val="19"/>
          <w:szCs w:val="19"/>
          <w:shd w:fill="auto" w:val="clear"/>
          <w:lang w:val="it-IT" w:eastAsia="en-US" w:bidi="ar-SA"/>
        </w:rPr>
        <w:t>AGGIUDICATARIA:</w:t>
      </w:r>
      <w:r>
        <w:rPr>
          <w:rFonts w:eastAsia="Tahoma" w:cs="Tahoma"/>
          <w:color w:val="000000"/>
          <w:spacing w:val="58"/>
          <w:kern w:val="0"/>
          <w:sz w:val="19"/>
          <w:szCs w:val="19"/>
          <w:shd w:fill="auto" w:val="clear"/>
          <w:lang w:val="it-IT" w:eastAsia="en-US" w:bidi="ar-SA"/>
        </w:rPr>
        <w:t xml:space="preserve"> </w:t>
      </w:r>
      <w:r>
        <w:rPr>
          <w:rFonts w:eastAsia="Tahoma" w:cs="Tahoma"/>
          <w:color w:val="000000"/>
          <w:kern w:val="0"/>
          <w:sz w:val="19"/>
          <w:szCs w:val="19"/>
          <w:shd w:fill="auto" w:val="clear"/>
          <w:lang w:val="it-IT" w:eastAsia="en-US" w:bidi="ar-SA"/>
        </w:rPr>
        <w:t>Il</w:t>
      </w:r>
      <w:r>
        <w:rPr>
          <w:rFonts w:eastAsia="Tahoma" w:cs="Tahoma"/>
          <w:color w:val="000000"/>
          <w:spacing w:val="54"/>
          <w:kern w:val="0"/>
          <w:sz w:val="19"/>
          <w:szCs w:val="19"/>
          <w:shd w:fill="auto" w:val="clear"/>
          <w:lang w:val="it-IT" w:eastAsia="en-US" w:bidi="ar-SA"/>
        </w:rPr>
        <w:t xml:space="preserve"> </w:t>
      </w:r>
      <w:r>
        <w:rPr>
          <w:rFonts w:eastAsia="Tahoma" w:cs="Tahoma"/>
          <w:color w:val="000000"/>
          <w:kern w:val="0"/>
          <w:sz w:val="19"/>
          <w:szCs w:val="19"/>
          <w:shd w:fill="auto" w:val="clear"/>
          <w:lang w:val="it-IT" w:eastAsia="en-US" w:bidi="ar-SA"/>
        </w:rPr>
        <w:t>C.I.S.S.A.</w:t>
      </w:r>
      <w:r>
        <w:rPr>
          <w:rFonts w:eastAsia="Tahoma" w:cs="Tahoma"/>
          <w:color w:val="000000"/>
          <w:spacing w:val="58"/>
          <w:kern w:val="0"/>
          <w:sz w:val="19"/>
          <w:szCs w:val="19"/>
          <w:shd w:fill="auto" w:val="clear"/>
          <w:lang w:val="it-IT" w:eastAsia="en-US" w:bidi="ar-SA"/>
        </w:rPr>
        <w:t xml:space="preserve"> </w:t>
      </w:r>
      <w:r>
        <w:rPr>
          <w:rFonts w:eastAsia="Tahoma" w:cs="Tahoma"/>
          <w:color w:val="000000"/>
          <w:kern w:val="0"/>
          <w:sz w:val="19"/>
          <w:szCs w:val="19"/>
          <w:shd w:fill="auto" w:val="clear"/>
          <w:lang w:val="it-IT" w:eastAsia="en-US" w:bidi="ar-SA"/>
        </w:rPr>
        <w:t>è</w:t>
      </w:r>
      <w:r>
        <w:rPr>
          <w:rFonts w:eastAsia="Tahoma" w:cs="Tahoma"/>
          <w:color w:val="000000"/>
          <w:spacing w:val="56"/>
          <w:kern w:val="0"/>
          <w:sz w:val="19"/>
          <w:szCs w:val="19"/>
          <w:shd w:fill="auto" w:val="clear"/>
          <w:lang w:val="it-IT" w:eastAsia="en-US" w:bidi="ar-SA"/>
        </w:rPr>
        <w:t xml:space="preserve"> </w:t>
      </w:r>
      <w:r>
        <w:rPr>
          <w:rFonts w:eastAsia="Tahoma" w:cs="Tahoma"/>
          <w:color w:val="000000"/>
          <w:kern w:val="0"/>
          <w:sz w:val="19"/>
          <w:szCs w:val="19"/>
          <w:shd w:fill="auto" w:val="clear"/>
          <w:lang w:val="it-IT" w:eastAsia="en-US" w:bidi="ar-SA"/>
        </w:rPr>
        <w:t>esonerato</w:t>
      </w:r>
      <w:r>
        <w:rPr>
          <w:rFonts w:eastAsia="Tahoma" w:cs="Tahoma"/>
          <w:color w:val="000000"/>
          <w:spacing w:val="57"/>
          <w:kern w:val="0"/>
          <w:sz w:val="19"/>
          <w:szCs w:val="19"/>
          <w:shd w:fill="auto" w:val="clear"/>
          <w:lang w:val="it-IT" w:eastAsia="en-US" w:bidi="ar-SA"/>
        </w:rPr>
        <w:t xml:space="preserve"> </w:t>
      </w:r>
      <w:r>
        <w:rPr>
          <w:rFonts w:eastAsia="Tahoma" w:cs="Tahoma"/>
          <w:color w:val="000000"/>
          <w:kern w:val="0"/>
          <w:sz w:val="19"/>
          <w:szCs w:val="19"/>
          <w:shd w:fill="auto" w:val="clear"/>
          <w:lang w:val="it-IT" w:eastAsia="en-US" w:bidi="ar-SA"/>
        </w:rPr>
        <w:t>da</w:t>
      </w:r>
      <w:r>
        <w:rPr>
          <w:rFonts w:eastAsia="Tahoma" w:cs="Tahoma"/>
          <w:color w:val="000000"/>
          <w:spacing w:val="58"/>
          <w:kern w:val="0"/>
          <w:sz w:val="19"/>
          <w:szCs w:val="19"/>
          <w:shd w:fill="auto" w:val="clear"/>
          <w:lang w:val="it-IT" w:eastAsia="en-US" w:bidi="ar-SA"/>
        </w:rPr>
        <w:t xml:space="preserve"> </w:t>
      </w:r>
      <w:r>
        <w:rPr>
          <w:rFonts w:eastAsia="Tahoma" w:cs="Tahoma"/>
          <w:color w:val="000000"/>
          <w:spacing w:val="-4"/>
          <w:kern w:val="0"/>
          <w:sz w:val="19"/>
          <w:szCs w:val="19"/>
          <w:shd w:fill="auto" w:val="clear"/>
          <w:lang w:val="it-IT" w:eastAsia="en-US" w:bidi="ar-SA"/>
        </w:rPr>
        <w:t xml:space="preserve">ogni </w:t>
      </w:r>
      <w:r>
        <w:rPr>
          <w:rFonts w:eastAsia="Tahoma" w:cs="Tahoma"/>
          <w:color w:val="000000"/>
          <w:kern w:val="0"/>
          <w:sz w:val="19"/>
          <w:szCs w:val="19"/>
          <w:shd w:fill="auto" w:val="clear"/>
          <w:lang w:val="it-IT" w:eastAsia="en-US" w:bidi="ar-SA"/>
        </w:rPr>
        <w:t xml:space="preserve">responsabilità che si riferisca allo svolgimento delle attività oggetto del presente contratto, per le quali risponde unicamente </w:t>
      </w:r>
      <w:r>
        <w:rPr>
          <w:rFonts w:eastAsia="Tahoma" w:cs="Tahoma"/>
          <w:color w:val="000000"/>
          <w:spacing w:val="-2"/>
          <w:kern w:val="0"/>
          <w:sz w:val="19"/>
          <w:szCs w:val="19"/>
          <w:shd w:fill="auto" w:val="clear"/>
          <w:lang w:val="it-IT" w:eastAsia="en-US" w:bidi="ar-SA"/>
        </w:rPr>
        <w:t>l’Impresa</w:t>
      </w:r>
      <w:r>
        <w:rPr>
          <w:rFonts w:eastAsia="Tahoma" w:cs="Tahoma"/>
          <w:color w:val="000000"/>
          <w:kern w:val="0"/>
          <w:sz w:val="19"/>
          <w:szCs w:val="19"/>
          <w:u w:val="single"/>
          <w:shd w:fill="auto" w:val="clear"/>
          <w:lang w:val="it-IT" w:eastAsia="en-US" w:bidi="ar-SA"/>
        </w:rPr>
        <w:tab/>
      </w:r>
      <w:r>
        <w:rPr>
          <w:rFonts w:eastAsia="Tahoma" w:cs="Tahoma"/>
          <w:color w:val="000000"/>
          <w:kern w:val="0"/>
          <w:sz w:val="19"/>
          <w:szCs w:val="19"/>
          <w:shd w:fill="auto" w:val="clear"/>
          <w:lang w:val="it-IT" w:eastAsia="en-US" w:bidi="ar-SA"/>
        </w:rPr>
        <w:t>. A tale riguardo, in ottemperanza a quanto stabilito dall’art. 25 del Capitolato</w:t>
      </w:r>
      <w:r>
        <w:rPr>
          <w:rFonts w:eastAsia="Tahoma" w:cs="Tahoma"/>
          <w:color w:val="000000"/>
          <w:spacing w:val="40"/>
          <w:kern w:val="0"/>
          <w:sz w:val="19"/>
          <w:szCs w:val="19"/>
          <w:shd w:fill="auto" w:val="clear"/>
          <w:lang w:val="it-IT" w:eastAsia="en-US" w:bidi="ar-SA"/>
        </w:rPr>
        <w:t xml:space="preserve"> </w:t>
      </w:r>
      <w:r>
        <w:rPr>
          <w:rFonts w:eastAsia="Tahoma" w:cs="Tahoma"/>
          <w:color w:val="000000"/>
          <w:kern w:val="0"/>
          <w:sz w:val="19"/>
          <w:szCs w:val="19"/>
          <w:shd w:fill="auto" w:val="clear"/>
          <w:lang w:val="it-IT" w:eastAsia="en-US" w:bidi="ar-SA"/>
        </w:rPr>
        <w:t>speciale</w:t>
      </w:r>
      <w:r>
        <w:rPr>
          <w:rFonts w:eastAsia="Tahoma" w:cs="Tahoma"/>
          <w:color w:val="000000"/>
          <w:spacing w:val="80"/>
          <w:w w:val="150"/>
          <w:kern w:val="0"/>
          <w:sz w:val="19"/>
          <w:szCs w:val="19"/>
          <w:shd w:fill="auto" w:val="clear"/>
          <w:lang w:val="it-IT" w:eastAsia="en-US" w:bidi="ar-SA"/>
        </w:rPr>
        <w:t xml:space="preserve">  </w:t>
      </w:r>
      <w:r>
        <w:rPr>
          <w:rFonts w:eastAsia="Tahoma" w:cs="Tahoma"/>
          <w:color w:val="000000"/>
          <w:kern w:val="0"/>
          <w:sz w:val="19"/>
          <w:szCs w:val="19"/>
          <w:shd w:fill="auto" w:val="clear"/>
          <w:lang w:val="it-IT" w:eastAsia="en-US" w:bidi="ar-SA"/>
        </w:rPr>
        <w:t>d’appalto,</w:t>
      </w:r>
      <w:r>
        <w:rPr>
          <w:rFonts w:eastAsia="Tahoma" w:cs="Tahoma"/>
          <w:color w:val="000000"/>
          <w:spacing w:val="80"/>
          <w:w w:val="150"/>
          <w:kern w:val="0"/>
          <w:sz w:val="19"/>
          <w:szCs w:val="19"/>
          <w:shd w:fill="auto" w:val="clear"/>
          <w:lang w:val="it-IT" w:eastAsia="en-US" w:bidi="ar-SA"/>
        </w:rPr>
        <w:t xml:space="preserve">  </w:t>
      </w:r>
      <w:r>
        <w:rPr>
          <w:rFonts w:eastAsia="Tahoma" w:cs="Tahoma"/>
          <w:color w:val="000000"/>
          <w:kern w:val="0"/>
          <w:sz w:val="19"/>
          <w:szCs w:val="19"/>
          <w:shd w:fill="auto" w:val="clear"/>
          <w:lang w:val="it-IT" w:eastAsia="en-US" w:bidi="ar-SA"/>
        </w:rPr>
        <w:t>l’Impresa</w:t>
      </w:r>
      <w:r>
        <w:rPr>
          <w:rFonts w:eastAsia="Tahoma" w:cs="Tahoma"/>
          <w:color w:val="000000"/>
          <w:spacing w:val="271"/>
          <w:kern w:val="0"/>
          <w:sz w:val="19"/>
          <w:szCs w:val="19"/>
          <w:shd w:fill="auto" w:val="clear"/>
          <w:lang w:val="it-IT" w:eastAsia="en-US" w:bidi="ar-SA"/>
        </w:rPr>
        <w:t xml:space="preserve"> </w:t>
      </w:r>
      <w:r>
        <w:rPr>
          <w:rFonts w:eastAsia="Tahoma" w:cs="Tahoma"/>
          <w:color w:val="000000"/>
          <w:kern w:val="0"/>
          <w:sz w:val="19"/>
          <w:szCs w:val="19"/>
          <w:u w:val="single"/>
          <w:shd w:fill="auto" w:val="clear"/>
          <w:lang w:val="it-IT" w:eastAsia="en-US" w:bidi="ar-SA"/>
        </w:rPr>
        <w:tab/>
        <w:tab/>
      </w:r>
      <w:r>
        <w:rPr>
          <w:rFonts w:eastAsia="Tahoma" w:cs="Tahoma"/>
          <w:color w:val="000000"/>
          <w:kern w:val="0"/>
          <w:sz w:val="19"/>
          <w:szCs w:val="19"/>
          <w:shd w:fill="auto" w:val="clear"/>
          <w:lang w:val="it-IT" w:eastAsia="en-US" w:bidi="ar-SA"/>
        </w:rPr>
        <w:t>produce</w:t>
      </w:r>
      <w:r>
        <w:rPr>
          <w:rFonts w:eastAsia="Tahoma" w:cs="Tahoma"/>
          <w:color w:val="000000"/>
          <w:spacing w:val="80"/>
          <w:w w:val="150"/>
          <w:kern w:val="0"/>
          <w:sz w:val="19"/>
          <w:szCs w:val="19"/>
          <w:shd w:fill="auto" w:val="clear"/>
          <w:lang w:val="it-IT" w:eastAsia="en-US" w:bidi="ar-SA"/>
        </w:rPr>
        <w:t xml:space="preserve">  </w:t>
      </w:r>
      <w:r>
        <w:rPr>
          <w:rFonts w:eastAsia="Tahoma" w:cs="Tahoma"/>
          <w:color w:val="000000"/>
          <w:kern w:val="0"/>
          <w:sz w:val="19"/>
          <w:szCs w:val="19"/>
          <w:shd w:fill="auto" w:val="clear"/>
          <w:lang w:val="it-IT" w:eastAsia="en-US" w:bidi="ar-SA"/>
        </w:rPr>
        <w:t>la</w:t>
      </w:r>
      <w:r>
        <w:rPr>
          <w:rFonts w:eastAsia="Tahoma" w:cs="Tahoma"/>
          <w:color w:val="000000"/>
          <w:spacing w:val="80"/>
          <w:kern w:val="0"/>
          <w:sz w:val="19"/>
          <w:szCs w:val="19"/>
          <w:shd w:fill="auto" w:val="clear"/>
          <w:lang w:val="it-IT" w:eastAsia="en-US" w:bidi="ar-SA"/>
        </w:rPr>
        <w:t xml:space="preserve">   </w:t>
      </w:r>
      <w:r>
        <w:rPr>
          <w:rFonts w:eastAsia="Tahoma" w:cs="Tahoma"/>
          <w:color w:val="000000"/>
          <w:kern w:val="0"/>
          <w:sz w:val="19"/>
          <w:szCs w:val="19"/>
          <w:shd w:fill="auto" w:val="clear"/>
          <w:lang w:val="it-IT" w:eastAsia="en-US" w:bidi="ar-SA"/>
        </w:rPr>
        <w:t>polizza</w:t>
      </w:r>
      <w:r>
        <w:rPr>
          <w:rFonts w:eastAsia="Tahoma" w:cs="Tahoma"/>
          <w:color w:val="000000"/>
          <w:spacing w:val="80"/>
          <w:w w:val="150"/>
          <w:kern w:val="0"/>
          <w:sz w:val="19"/>
          <w:szCs w:val="19"/>
          <w:shd w:fill="auto" w:val="clear"/>
          <w:lang w:val="it-IT" w:eastAsia="en-US" w:bidi="ar-SA"/>
        </w:rPr>
        <w:t xml:space="preserve">  </w:t>
      </w:r>
      <w:r>
        <w:rPr>
          <w:rFonts w:eastAsia="Tahoma" w:cs="Tahoma"/>
          <w:color w:val="000000"/>
          <w:kern w:val="0"/>
          <w:sz w:val="19"/>
          <w:szCs w:val="19"/>
          <w:shd w:fill="auto" w:val="clear"/>
          <w:lang w:val="it-IT" w:eastAsia="en-US" w:bidi="ar-SA"/>
        </w:rPr>
        <w:t>assicurativa</w:t>
      </w:r>
      <w:r>
        <w:rPr>
          <w:rFonts w:eastAsia="Tahoma" w:cs="Tahoma"/>
          <w:color w:val="000000"/>
          <w:spacing w:val="272"/>
          <w:kern w:val="0"/>
          <w:sz w:val="19"/>
          <w:szCs w:val="19"/>
          <w:shd w:fill="auto" w:val="clear"/>
          <w:lang w:val="it-IT" w:eastAsia="en-US" w:bidi="ar-SA"/>
        </w:rPr>
        <w:t xml:space="preserve"> </w:t>
      </w:r>
      <w:r>
        <w:rPr>
          <w:rFonts w:eastAsia="Tahoma" w:cs="Tahoma"/>
          <w:color w:val="000000"/>
          <w:kern w:val="0"/>
          <w:sz w:val="19"/>
          <w:szCs w:val="19"/>
          <w:u w:val="single"/>
          <w:shd w:fill="auto" w:val="clear"/>
          <w:lang w:val="it-IT" w:eastAsia="en-US" w:bidi="ar-SA"/>
        </w:rPr>
        <w:tab/>
        <w:t xml:space="preserve"> </w:t>
        <w:tab/>
        <w:t xml:space="preserve"> </w:t>
        <w:tab/>
      </w:r>
      <w:r>
        <w:rPr>
          <w:rFonts w:eastAsia="Tahoma" w:cs="Tahoma"/>
          <w:color w:val="000000"/>
          <w:spacing w:val="40"/>
          <w:kern w:val="0"/>
          <w:sz w:val="19"/>
          <w:szCs w:val="19"/>
          <w:shd w:fill="auto" w:val="clear"/>
          <w:lang w:val="it-IT" w:eastAsia="en-US" w:bidi="ar-SA"/>
        </w:rPr>
        <w:t xml:space="preserve"> </w:t>
      </w:r>
      <w:r>
        <w:rPr>
          <w:rFonts w:eastAsia="Tahoma" w:cs="Tahoma"/>
          <w:color w:val="000000"/>
          <w:kern w:val="0"/>
          <w:sz w:val="19"/>
          <w:szCs w:val="19"/>
          <w:shd w:fill="auto" w:val="clear"/>
          <w:lang w:val="it-IT" w:eastAsia="en-US" w:bidi="ar-SA"/>
        </w:rPr>
        <w:t>n.</w:t>
      </w:r>
      <w:r>
        <w:rPr>
          <w:rFonts w:eastAsia="Tahoma" w:cs="Tahoma"/>
          <w:color w:val="000000"/>
          <w:spacing w:val="83"/>
          <w:kern w:val="0"/>
          <w:sz w:val="19"/>
          <w:szCs w:val="19"/>
          <w:shd w:fill="auto" w:val="clear"/>
          <w:lang w:val="it-IT" w:eastAsia="en-US" w:bidi="ar-SA"/>
        </w:rPr>
        <w:t xml:space="preserve"> </w:t>
      </w:r>
      <w:r>
        <w:rPr>
          <w:rFonts w:eastAsia="Tahoma" w:cs="Tahoma"/>
          <w:color w:val="000000"/>
          <w:kern w:val="0"/>
          <w:sz w:val="19"/>
          <w:szCs w:val="19"/>
          <w:u w:val="single"/>
          <w:shd w:fill="auto" w:val="clear"/>
          <w:lang w:val="it-IT" w:eastAsia="en-US" w:bidi="ar-SA"/>
        </w:rPr>
        <w:tab/>
      </w:r>
      <w:r>
        <w:rPr>
          <w:rFonts w:eastAsia="Tahoma" w:cs="Tahoma"/>
          <w:color w:val="000000"/>
          <w:spacing w:val="40"/>
          <w:kern w:val="0"/>
          <w:sz w:val="19"/>
          <w:szCs w:val="19"/>
          <w:shd w:fill="auto" w:val="clear"/>
          <w:lang w:val="it-IT" w:eastAsia="en-US" w:bidi="ar-SA"/>
        </w:rPr>
        <w:t xml:space="preserve"> </w:t>
      </w:r>
      <w:r>
        <w:rPr>
          <w:rFonts w:eastAsia="Tahoma" w:cs="Tahoma"/>
          <w:color w:val="000000"/>
          <w:kern w:val="0"/>
          <w:sz w:val="19"/>
          <w:szCs w:val="19"/>
          <w:shd w:fill="auto" w:val="clear"/>
          <w:lang w:val="it-IT" w:eastAsia="en-US" w:bidi="ar-SA"/>
        </w:rPr>
        <w:t>del</w:t>
      </w:r>
      <w:r>
        <w:rPr>
          <w:rFonts w:eastAsia="Tahoma" w:cs="Tahoma"/>
          <w:color w:val="000000"/>
          <w:spacing w:val="82"/>
          <w:kern w:val="0"/>
          <w:sz w:val="19"/>
          <w:szCs w:val="19"/>
          <w:shd w:fill="auto" w:val="clear"/>
          <w:lang w:val="it-IT" w:eastAsia="en-US" w:bidi="ar-SA"/>
        </w:rPr>
        <w:t xml:space="preserve"> </w:t>
      </w:r>
      <w:r>
        <w:rPr>
          <w:rFonts w:eastAsia="Tahoma" w:cs="Tahoma"/>
          <w:color w:val="000000"/>
          <w:kern w:val="0"/>
          <w:sz w:val="19"/>
          <w:szCs w:val="19"/>
          <w:u w:val="single"/>
          <w:shd w:fill="auto" w:val="clear"/>
          <w:lang w:val="it-IT" w:eastAsia="en-US" w:bidi="ar-SA"/>
        </w:rPr>
        <w:tab/>
      </w:r>
      <w:r>
        <w:rPr>
          <w:rFonts w:eastAsia="Tahoma" w:cs="Tahoma"/>
          <w:color w:val="000000"/>
          <w:kern w:val="0"/>
          <w:sz w:val="19"/>
          <w:szCs w:val="19"/>
          <w:shd w:fill="auto" w:val="clear"/>
          <w:lang w:val="it-IT" w:eastAsia="en-US" w:bidi="ar-SA"/>
        </w:rPr>
        <w:t>rilasciata</w:t>
      </w:r>
      <w:r>
        <w:rPr>
          <w:rFonts w:eastAsia="Tahoma" w:cs="Tahoma"/>
          <w:color w:val="000000"/>
          <w:spacing w:val="40"/>
          <w:kern w:val="0"/>
          <w:sz w:val="19"/>
          <w:szCs w:val="19"/>
          <w:shd w:fill="auto" w:val="clear"/>
          <w:lang w:val="it-IT" w:eastAsia="en-US" w:bidi="ar-SA"/>
        </w:rPr>
        <w:t xml:space="preserve"> </w:t>
      </w:r>
      <w:r>
        <w:rPr>
          <w:rFonts w:eastAsia="Tahoma" w:cs="Tahoma"/>
          <w:color w:val="000000"/>
          <w:kern w:val="0"/>
          <w:sz w:val="19"/>
          <w:szCs w:val="19"/>
          <w:shd w:fill="auto" w:val="clear"/>
          <w:lang w:val="it-IT" w:eastAsia="en-US" w:bidi="ar-SA"/>
        </w:rPr>
        <w:t>dalla</w:t>
      </w:r>
      <w:r>
        <w:rPr>
          <w:rFonts w:eastAsia="Tahoma" w:cs="Tahoma"/>
          <w:color w:val="000000"/>
          <w:spacing w:val="40"/>
          <w:kern w:val="0"/>
          <w:sz w:val="19"/>
          <w:szCs w:val="19"/>
          <w:shd w:fill="auto" w:val="clear"/>
          <w:lang w:val="it-IT" w:eastAsia="en-US" w:bidi="ar-SA"/>
        </w:rPr>
        <w:t xml:space="preserve"> </w:t>
      </w:r>
      <w:r>
        <w:rPr>
          <w:rFonts w:eastAsia="Tahoma" w:cs="Tahoma"/>
          <w:color w:val="000000"/>
          <w:kern w:val="0"/>
          <w:sz w:val="19"/>
          <w:szCs w:val="19"/>
          <w:shd w:fill="auto" w:val="clear"/>
          <w:lang w:val="it-IT" w:eastAsia="en-US" w:bidi="ar-SA"/>
        </w:rPr>
        <w:t>Società</w:t>
      </w:r>
      <w:r>
        <w:rPr>
          <w:rFonts w:eastAsia="Tahoma" w:cs="Tahoma"/>
          <w:color w:val="000000"/>
          <w:spacing w:val="40"/>
          <w:kern w:val="0"/>
          <w:sz w:val="19"/>
          <w:szCs w:val="19"/>
          <w:shd w:fill="auto" w:val="clear"/>
          <w:lang w:val="it-IT" w:eastAsia="en-US" w:bidi="ar-SA"/>
        </w:rPr>
        <w:t xml:space="preserve"> </w:t>
      </w:r>
      <w:r>
        <w:rPr>
          <w:rFonts w:eastAsia="Tahoma" w:cs="Tahoma"/>
          <w:color w:val="000000"/>
          <w:kern w:val="0"/>
          <w:sz w:val="19"/>
          <w:szCs w:val="19"/>
          <w:shd w:fill="auto" w:val="clear"/>
          <w:lang w:val="it-IT" w:eastAsia="en-US" w:bidi="ar-SA"/>
        </w:rPr>
        <w:t xml:space="preserve">di </w:t>
      </w:r>
      <w:r>
        <w:rPr>
          <w:rFonts w:eastAsia="Tahoma" w:cs="Tahoma"/>
          <w:color w:val="000000"/>
          <w:spacing w:val="-2"/>
          <w:kern w:val="0"/>
          <w:sz w:val="19"/>
          <w:szCs w:val="19"/>
          <w:shd w:fill="auto" w:val="clear"/>
          <w:lang w:val="it-IT" w:eastAsia="en-US" w:bidi="ar-SA"/>
        </w:rPr>
        <w:t>Assicurazione.</w:t>
      </w:r>
    </w:p>
    <w:p>
      <w:pPr>
        <w:pStyle w:val="TextBody"/>
        <w:spacing w:lineRule="atLeast" w:line="482"/>
        <w:jc w:val="both"/>
        <w:rPr>
          <w:rFonts w:ascii="Tahoma" w:hAnsi="Tahoma"/>
          <w:sz w:val="19"/>
          <w:szCs w:val="19"/>
        </w:rPr>
      </w:pPr>
      <w:r>
        <w:rPr>
          <w:rFonts w:eastAsia="Tahoma" w:cs="Tahoma"/>
          <w:color w:val="auto"/>
          <w:kern w:val="0"/>
          <w:sz w:val="19"/>
          <w:szCs w:val="19"/>
          <w:lang w:val="it-IT" w:eastAsia="en-US" w:bidi="ar-SA"/>
        </w:rPr>
        <w:t>ART.</w:t>
      </w:r>
      <w:r>
        <w:rPr>
          <w:rFonts w:eastAsia="Tahoma" w:cs="Tahoma"/>
          <w:color w:val="auto"/>
          <w:spacing w:val="30"/>
          <w:kern w:val="0"/>
          <w:sz w:val="19"/>
          <w:szCs w:val="19"/>
          <w:lang w:val="it-IT" w:eastAsia="en-US" w:bidi="ar-SA"/>
        </w:rPr>
        <w:t xml:space="preserve"> </w:t>
      </w:r>
      <w:r>
        <w:rPr>
          <w:rFonts w:eastAsia="Tahoma" w:cs="Tahoma"/>
          <w:color w:val="auto"/>
          <w:kern w:val="0"/>
          <w:sz w:val="19"/>
          <w:szCs w:val="19"/>
          <w:lang w:val="it-IT" w:eastAsia="en-US" w:bidi="ar-SA"/>
        </w:rPr>
        <w:t>15</w:t>
      </w:r>
      <w:r>
        <w:rPr>
          <w:rFonts w:eastAsia="Tahoma" w:cs="Tahoma"/>
          <w:color w:val="auto"/>
          <w:spacing w:val="32"/>
          <w:kern w:val="0"/>
          <w:sz w:val="19"/>
          <w:szCs w:val="19"/>
          <w:lang w:val="it-IT" w:eastAsia="en-US" w:bidi="ar-SA"/>
        </w:rPr>
        <w:t xml:space="preserve"> </w:t>
      </w:r>
      <w:r>
        <w:rPr>
          <w:rFonts w:eastAsia="Tahoma" w:cs="Tahoma"/>
          <w:color w:val="auto"/>
          <w:kern w:val="0"/>
          <w:sz w:val="19"/>
          <w:szCs w:val="19"/>
          <w:lang w:val="it-IT" w:eastAsia="en-US" w:bidi="ar-SA"/>
        </w:rPr>
        <w:t>-</w:t>
      </w:r>
      <w:r>
        <w:rPr>
          <w:rFonts w:eastAsia="Tahoma" w:cs="Tahoma"/>
          <w:color w:val="auto"/>
          <w:spacing w:val="30"/>
          <w:kern w:val="0"/>
          <w:sz w:val="19"/>
          <w:szCs w:val="19"/>
          <w:lang w:val="it-IT" w:eastAsia="en-US" w:bidi="ar-SA"/>
        </w:rPr>
        <w:t xml:space="preserve"> </w:t>
      </w:r>
      <w:r>
        <w:rPr>
          <w:rFonts w:eastAsia="Tahoma" w:cs="Tahoma"/>
          <w:color w:val="auto"/>
          <w:kern w:val="0"/>
          <w:sz w:val="19"/>
          <w:szCs w:val="19"/>
          <w:lang w:val="it-IT" w:eastAsia="en-US" w:bidi="ar-SA"/>
        </w:rPr>
        <w:t>TRATTAMENTO</w:t>
      </w:r>
      <w:r>
        <w:rPr>
          <w:rFonts w:eastAsia="Tahoma" w:cs="Tahoma"/>
          <w:color w:val="auto"/>
          <w:spacing w:val="30"/>
          <w:kern w:val="0"/>
          <w:sz w:val="19"/>
          <w:szCs w:val="19"/>
          <w:lang w:val="it-IT" w:eastAsia="en-US" w:bidi="ar-SA"/>
        </w:rPr>
        <w:t xml:space="preserve"> </w:t>
      </w:r>
      <w:r>
        <w:rPr>
          <w:rFonts w:eastAsia="Tahoma" w:cs="Tahoma"/>
          <w:color w:val="auto"/>
          <w:kern w:val="0"/>
          <w:sz w:val="19"/>
          <w:szCs w:val="19"/>
          <w:lang w:val="it-IT" w:eastAsia="en-US" w:bidi="ar-SA"/>
        </w:rPr>
        <w:t>SALARIALE,</w:t>
      </w:r>
      <w:r>
        <w:rPr>
          <w:rFonts w:eastAsia="Tahoma" w:cs="Tahoma"/>
          <w:color w:val="auto"/>
          <w:spacing w:val="31"/>
          <w:kern w:val="0"/>
          <w:sz w:val="19"/>
          <w:szCs w:val="19"/>
          <w:lang w:val="it-IT" w:eastAsia="en-US" w:bidi="ar-SA"/>
        </w:rPr>
        <w:t xml:space="preserve"> </w:t>
      </w:r>
      <w:r>
        <w:rPr>
          <w:rFonts w:eastAsia="Tahoma" w:cs="Tahoma"/>
          <w:color w:val="auto"/>
          <w:kern w:val="0"/>
          <w:sz w:val="19"/>
          <w:szCs w:val="19"/>
          <w:lang w:val="it-IT" w:eastAsia="en-US" w:bidi="ar-SA"/>
        </w:rPr>
        <w:t>NORMATIVO</w:t>
      </w:r>
      <w:r>
        <w:rPr>
          <w:rFonts w:eastAsia="Tahoma" w:cs="Tahoma"/>
          <w:color w:val="auto"/>
          <w:spacing w:val="30"/>
          <w:kern w:val="0"/>
          <w:sz w:val="19"/>
          <w:szCs w:val="19"/>
          <w:lang w:val="it-IT" w:eastAsia="en-US" w:bidi="ar-SA"/>
        </w:rPr>
        <w:t xml:space="preserve"> </w:t>
      </w:r>
      <w:r>
        <w:rPr>
          <w:rFonts w:eastAsia="Tahoma" w:cs="Tahoma"/>
          <w:color w:val="auto"/>
          <w:kern w:val="0"/>
          <w:sz w:val="19"/>
          <w:szCs w:val="19"/>
          <w:lang w:val="it-IT" w:eastAsia="en-US" w:bidi="ar-SA"/>
        </w:rPr>
        <w:t>E</w:t>
      </w:r>
      <w:r>
        <w:rPr>
          <w:rFonts w:eastAsia="Tahoma" w:cs="Tahoma"/>
          <w:color w:val="auto"/>
          <w:spacing w:val="31"/>
          <w:kern w:val="0"/>
          <w:sz w:val="19"/>
          <w:szCs w:val="19"/>
          <w:lang w:val="it-IT" w:eastAsia="en-US" w:bidi="ar-SA"/>
        </w:rPr>
        <w:t xml:space="preserve"> </w:t>
      </w:r>
      <w:r>
        <w:rPr>
          <w:rFonts w:eastAsia="Tahoma" w:cs="Tahoma"/>
          <w:color w:val="auto"/>
          <w:kern w:val="0"/>
          <w:sz w:val="19"/>
          <w:szCs w:val="19"/>
          <w:lang w:val="it-IT" w:eastAsia="en-US" w:bidi="ar-SA"/>
        </w:rPr>
        <w:t>ASSICURATIVO</w:t>
      </w:r>
      <w:r>
        <w:rPr>
          <w:rFonts w:eastAsia="Tahoma" w:cs="Tahoma"/>
          <w:color w:val="auto"/>
          <w:spacing w:val="30"/>
          <w:kern w:val="0"/>
          <w:sz w:val="19"/>
          <w:szCs w:val="19"/>
          <w:lang w:val="it-IT" w:eastAsia="en-US" w:bidi="ar-SA"/>
        </w:rPr>
        <w:t xml:space="preserve"> </w:t>
      </w:r>
      <w:r>
        <w:rPr>
          <w:rFonts w:eastAsia="Tahoma" w:cs="Tahoma"/>
          <w:color w:val="auto"/>
          <w:kern w:val="0"/>
          <w:sz w:val="19"/>
          <w:szCs w:val="19"/>
          <w:lang w:val="it-IT" w:eastAsia="en-US" w:bidi="ar-SA"/>
        </w:rPr>
        <w:t>DEL</w:t>
      </w:r>
      <w:r>
        <w:rPr>
          <w:rFonts w:eastAsia="Tahoma" w:cs="Tahoma"/>
          <w:color w:val="auto"/>
          <w:spacing w:val="30"/>
          <w:kern w:val="0"/>
          <w:sz w:val="19"/>
          <w:szCs w:val="19"/>
          <w:lang w:val="it-IT" w:eastAsia="en-US" w:bidi="ar-SA"/>
        </w:rPr>
        <w:t xml:space="preserve"> </w:t>
      </w:r>
      <w:r>
        <w:rPr>
          <w:rFonts w:eastAsia="Tahoma" w:cs="Tahoma"/>
          <w:color w:val="auto"/>
          <w:kern w:val="0"/>
          <w:sz w:val="19"/>
          <w:szCs w:val="19"/>
          <w:lang w:val="it-IT" w:eastAsia="en-US" w:bidi="ar-SA"/>
        </w:rPr>
        <w:t>PERSONALE:</w:t>
      </w:r>
      <w:r>
        <w:rPr>
          <w:rFonts w:eastAsia="Tahoma" w:cs="Tahoma"/>
          <w:color w:val="auto"/>
          <w:spacing w:val="34"/>
          <w:kern w:val="0"/>
          <w:sz w:val="19"/>
          <w:szCs w:val="19"/>
          <w:lang w:val="it-IT" w:eastAsia="en-US" w:bidi="ar-SA"/>
        </w:rPr>
        <w:t xml:space="preserve"> </w:t>
      </w:r>
      <w:r>
        <w:rPr>
          <w:rFonts w:eastAsia="Tahoma" w:cs="Tahoma"/>
          <w:color w:val="auto"/>
          <w:kern w:val="0"/>
          <w:sz w:val="19"/>
          <w:szCs w:val="19"/>
          <w:lang w:val="it-IT" w:eastAsia="en-US" w:bidi="ar-SA"/>
        </w:rPr>
        <w:t>Il</w:t>
      </w:r>
      <w:r>
        <w:rPr>
          <w:rFonts w:eastAsia="Tahoma" w:cs="Tahoma"/>
          <w:color w:val="auto"/>
          <w:spacing w:val="30"/>
          <w:kern w:val="0"/>
          <w:sz w:val="19"/>
          <w:szCs w:val="19"/>
          <w:lang w:val="it-IT" w:eastAsia="en-US" w:bidi="ar-SA"/>
        </w:rPr>
        <w:t xml:space="preserve"> </w:t>
      </w:r>
      <w:r>
        <w:rPr>
          <w:rFonts w:eastAsia="Tahoma" w:cs="Tahoma"/>
          <w:color w:val="auto"/>
          <w:kern w:val="0"/>
          <w:sz w:val="19"/>
          <w:szCs w:val="19"/>
          <w:lang w:val="it-IT" w:eastAsia="en-US" w:bidi="ar-SA"/>
        </w:rPr>
        <w:t>CISSA</w:t>
      </w:r>
      <w:r>
        <w:rPr>
          <w:rFonts w:eastAsia="Tahoma" w:cs="Tahoma"/>
          <w:color w:val="auto"/>
          <w:spacing w:val="33"/>
          <w:kern w:val="0"/>
          <w:sz w:val="19"/>
          <w:szCs w:val="19"/>
          <w:lang w:val="it-IT" w:eastAsia="en-US" w:bidi="ar-SA"/>
        </w:rPr>
        <w:t xml:space="preserve"> </w:t>
      </w:r>
      <w:r>
        <w:rPr>
          <w:rFonts w:eastAsia="Tahoma" w:cs="Tahoma"/>
          <w:color w:val="auto"/>
          <w:kern w:val="0"/>
          <w:sz w:val="19"/>
          <w:szCs w:val="19"/>
          <w:lang w:val="it-IT" w:eastAsia="en-US" w:bidi="ar-SA"/>
        </w:rPr>
        <w:t>e</w:t>
      </w:r>
      <w:r>
        <w:rPr>
          <w:rFonts w:eastAsia="Tahoma" w:cs="Tahoma"/>
          <w:color w:val="auto"/>
          <w:spacing w:val="32"/>
          <w:kern w:val="0"/>
          <w:sz w:val="19"/>
          <w:szCs w:val="19"/>
          <w:lang w:val="it-IT" w:eastAsia="en-US" w:bidi="ar-SA"/>
        </w:rPr>
        <w:t xml:space="preserve"> </w:t>
      </w:r>
      <w:r>
        <w:rPr>
          <w:rFonts w:eastAsia="Tahoma" w:cs="Tahoma"/>
          <w:color w:val="auto"/>
          <w:kern w:val="0"/>
          <w:sz w:val="19"/>
          <w:szCs w:val="19"/>
          <w:lang w:val="it-IT" w:eastAsia="en-US" w:bidi="ar-SA"/>
        </w:rPr>
        <w:t>l’Impresa</w:t>
      </w:r>
      <w:r>
        <w:rPr>
          <w:rFonts w:eastAsia="Tahoma" w:cs="Tahoma"/>
          <w:color w:val="auto"/>
          <w:spacing w:val="33"/>
          <w:kern w:val="0"/>
          <w:sz w:val="19"/>
          <w:szCs w:val="19"/>
          <w:lang w:val="it-IT" w:eastAsia="en-US" w:bidi="ar-SA"/>
        </w:rPr>
        <w:t xml:space="preserve"> </w:t>
      </w:r>
      <w:r>
        <w:rPr>
          <w:rFonts w:eastAsia="Tahoma" w:cs="Tahoma"/>
          <w:color w:val="auto"/>
          <w:spacing w:val="-2"/>
          <w:kern w:val="0"/>
          <w:sz w:val="19"/>
          <w:szCs w:val="19"/>
          <w:lang w:val="it-IT" w:eastAsia="en-US" w:bidi="ar-SA"/>
        </w:rPr>
        <w:t>affidataria __________</w:t>
      </w:r>
      <w:r>
        <w:rPr>
          <w:rFonts w:eastAsia="Tahoma" w:cs="Tahoma"/>
          <w:color w:val="auto"/>
          <w:spacing w:val="-2"/>
          <w:kern w:val="0"/>
          <w:sz w:val="19"/>
          <w:szCs w:val="19"/>
          <w:u w:val="none"/>
          <w:lang w:val="it-IT" w:eastAsia="en-US" w:bidi="ar-SA"/>
        </w:rPr>
        <w:t xml:space="preserve"> </w:t>
      </w:r>
      <w:r>
        <w:rPr>
          <w:rFonts w:eastAsia="Tahoma" w:cs="Tahoma"/>
          <w:color w:val="auto"/>
          <w:kern w:val="0"/>
          <w:sz w:val="19"/>
          <w:szCs w:val="19"/>
          <w:lang w:val="it-IT" w:eastAsia="en-US" w:bidi="ar-SA"/>
        </w:rPr>
        <w:t>si impegnano a rispettare nei confronti del lavoratori, compresi i soci lavoratori, le clausole dei contratti collettivi nazionali e degli accordi regionali, territoriali e aziendali di riferimento sia per la parte economica che per la parte normativa. L’Impresa si impegna ad assolvere gli obblighi contributivi nei confronti</w:t>
      </w:r>
      <w:r>
        <w:rPr>
          <w:rFonts w:eastAsia="Tahoma" w:cs="Tahoma"/>
          <w:color w:val="auto"/>
          <w:spacing w:val="-1"/>
          <w:kern w:val="0"/>
          <w:sz w:val="19"/>
          <w:szCs w:val="19"/>
          <w:lang w:val="it-IT" w:eastAsia="en-US" w:bidi="ar-SA"/>
        </w:rPr>
        <w:t xml:space="preserve"> </w:t>
      </w:r>
      <w:r>
        <w:rPr>
          <w:rFonts w:eastAsia="Tahoma" w:cs="Tahoma"/>
          <w:color w:val="auto"/>
          <w:kern w:val="0"/>
          <w:sz w:val="19"/>
          <w:szCs w:val="19"/>
          <w:lang w:val="it-IT" w:eastAsia="en-US" w:bidi="ar-SA"/>
        </w:rPr>
        <w:t>dei</w:t>
      </w:r>
      <w:r>
        <w:rPr>
          <w:rFonts w:eastAsia="Tahoma" w:cs="Tahoma"/>
          <w:color w:val="auto"/>
          <w:spacing w:val="-2"/>
          <w:kern w:val="0"/>
          <w:sz w:val="19"/>
          <w:szCs w:val="19"/>
          <w:lang w:val="it-IT" w:eastAsia="en-US" w:bidi="ar-SA"/>
        </w:rPr>
        <w:t xml:space="preserve"> </w:t>
      </w:r>
      <w:r>
        <w:rPr>
          <w:rFonts w:eastAsia="Tahoma" w:cs="Tahoma"/>
          <w:color w:val="auto"/>
          <w:kern w:val="0"/>
          <w:sz w:val="19"/>
          <w:szCs w:val="19"/>
          <w:lang w:val="it-IT" w:eastAsia="en-US" w:bidi="ar-SA"/>
        </w:rPr>
        <w:t>propri</w:t>
      </w:r>
      <w:r>
        <w:rPr>
          <w:rFonts w:eastAsia="Tahoma" w:cs="Tahoma"/>
          <w:color w:val="auto"/>
          <w:spacing w:val="-2"/>
          <w:kern w:val="0"/>
          <w:sz w:val="19"/>
          <w:szCs w:val="19"/>
          <w:lang w:val="it-IT" w:eastAsia="en-US" w:bidi="ar-SA"/>
        </w:rPr>
        <w:t xml:space="preserve"> </w:t>
      </w:r>
      <w:r>
        <w:rPr>
          <w:rFonts w:eastAsia="Tahoma" w:cs="Tahoma"/>
          <w:color w:val="auto"/>
          <w:kern w:val="0"/>
          <w:sz w:val="19"/>
          <w:szCs w:val="19"/>
          <w:lang w:val="it-IT" w:eastAsia="en-US" w:bidi="ar-SA"/>
        </w:rPr>
        <w:t>lavoratori</w:t>
      </w:r>
      <w:r>
        <w:rPr>
          <w:rFonts w:eastAsia="Tahoma" w:cs="Tahoma"/>
          <w:color w:val="auto"/>
          <w:spacing w:val="-2"/>
          <w:kern w:val="0"/>
          <w:sz w:val="19"/>
          <w:szCs w:val="19"/>
          <w:lang w:val="it-IT" w:eastAsia="en-US" w:bidi="ar-SA"/>
        </w:rPr>
        <w:t xml:space="preserve"> </w:t>
      </w:r>
      <w:r>
        <w:rPr>
          <w:rFonts w:eastAsia="Tahoma" w:cs="Tahoma"/>
          <w:color w:val="auto"/>
          <w:kern w:val="0"/>
          <w:sz w:val="19"/>
          <w:szCs w:val="19"/>
          <w:lang w:val="it-IT" w:eastAsia="en-US" w:bidi="ar-SA"/>
        </w:rPr>
        <w:t>in</w:t>
      </w:r>
      <w:r>
        <w:rPr>
          <w:rFonts w:eastAsia="Tahoma" w:cs="Tahoma"/>
          <w:color w:val="auto"/>
          <w:spacing w:val="-1"/>
          <w:kern w:val="0"/>
          <w:sz w:val="19"/>
          <w:szCs w:val="19"/>
          <w:lang w:val="it-IT" w:eastAsia="en-US" w:bidi="ar-SA"/>
        </w:rPr>
        <w:t xml:space="preserve"> </w:t>
      </w:r>
      <w:r>
        <w:rPr>
          <w:rFonts w:eastAsia="Tahoma" w:cs="Tahoma"/>
          <w:color w:val="auto"/>
          <w:kern w:val="0"/>
          <w:sz w:val="19"/>
          <w:szCs w:val="19"/>
          <w:lang w:val="it-IT" w:eastAsia="en-US" w:bidi="ar-SA"/>
        </w:rPr>
        <w:t>conformità</w:t>
      </w:r>
      <w:r>
        <w:rPr>
          <w:rFonts w:eastAsia="Tahoma" w:cs="Tahoma"/>
          <w:color w:val="auto"/>
          <w:spacing w:val="-3"/>
          <w:kern w:val="0"/>
          <w:sz w:val="19"/>
          <w:szCs w:val="19"/>
          <w:lang w:val="it-IT" w:eastAsia="en-US" w:bidi="ar-SA"/>
        </w:rPr>
        <w:t xml:space="preserve"> </w:t>
      </w:r>
      <w:r>
        <w:rPr>
          <w:rFonts w:eastAsia="Tahoma" w:cs="Tahoma"/>
          <w:color w:val="auto"/>
          <w:kern w:val="0"/>
          <w:sz w:val="19"/>
          <w:szCs w:val="19"/>
          <w:lang w:val="it-IT" w:eastAsia="en-US" w:bidi="ar-SA"/>
        </w:rPr>
        <w:t>alla</w:t>
      </w:r>
      <w:r>
        <w:rPr>
          <w:rFonts w:eastAsia="Tahoma" w:cs="Tahoma"/>
          <w:color w:val="auto"/>
          <w:spacing w:val="-2"/>
          <w:kern w:val="0"/>
          <w:sz w:val="19"/>
          <w:szCs w:val="19"/>
          <w:lang w:val="it-IT" w:eastAsia="en-US" w:bidi="ar-SA"/>
        </w:rPr>
        <w:t xml:space="preserve"> </w:t>
      </w:r>
      <w:r>
        <w:rPr>
          <w:rFonts w:eastAsia="Tahoma" w:cs="Tahoma"/>
          <w:color w:val="auto"/>
          <w:kern w:val="0"/>
          <w:sz w:val="19"/>
          <w:szCs w:val="19"/>
          <w:lang w:val="it-IT" w:eastAsia="en-US" w:bidi="ar-SA"/>
        </w:rPr>
        <w:t>pertinente normativa</w:t>
      </w:r>
      <w:r>
        <w:rPr>
          <w:rFonts w:eastAsia="Tahoma" w:cs="Tahoma"/>
          <w:color w:val="auto"/>
          <w:spacing w:val="-2"/>
          <w:kern w:val="0"/>
          <w:sz w:val="19"/>
          <w:szCs w:val="19"/>
          <w:lang w:val="it-IT" w:eastAsia="en-US" w:bidi="ar-SA"/>
        </w:rPr>
        <w:t xml:space="preserve"> </w:t>
      </w:r>
      <w:r>
        <w:rPr>
          <w:rFonts w:eastAsia="Tahoma" w:cs="Tahoma"/>
          <w:color w:val="auto"/>
          <w:kern w:val="0"/>
          <w:sz w:val="19"/>
          <w:szCs w:val="19"/>
          <w:lang w:val="it-IT" w:eastAsia="en-US" w:bidi="ar-SA"/>
        </w:rPr>
        <w:t>in</w:t>
      </w:r>
      <w:r>
        <w:rPr>
          <w:rFonts w:eastAsia="Tahoma" w:cs="Tahoma"/>
          <w:color w:val="auto"/>
          <w:spacing w:val="-1"/>
          <w:kern w:val="0"/>
          <w:sz w:val="19"/>
          <w:szCs w:val="19"/>
          <w:lang w:val="it-IT" w:eastAsia="en-US" w:bidi="ar-SA"/>
        </w:rPr>
        <w:t xml:space="preserve"> </w:t>
      </w:r>
      <w:r>
        <w:rPr>
          <w:rFonts w:eastAsia="Tahoma" w:cs="Tahoma"/>
          <w:color w:val="auto"/>
          <w:kern w:val="0"/>
          <w:sz w:val="19"/>
          <w:szCs w:val="19"/>
          <w:lang w:val="it-IT" w:eastAsia="en-US" w:bidi="ar-SA"/>
        </w:rPr>
        <w:t>materia</w:t>
      </w:r>
      <w:r>
        <w:rPr>
          <w:rFonts w:eastAsia="Tahoma" w:cs="Tahoma"/>
          <w:color w:val="auto"/>
          <w:spacing w:val="-2"/>
          <w:kern w:val="0"/>
          <w:sz w:val="19"/>
          <w:szCs w:val="19"/>
          <w:lang w:val="it-IT" w:eastAsia="en-US" w:bidi="ar-SA"/>
        </w:rPr>
        <w:t xml:space="preserve"> </w:t>
      </w:r>
      <w:r>
        <w:rPr>
          <w:rFonts w:eastAsia="Tahoma" w:cs="Tahoma"/>
          <w:color w:val="auto"/>
          <w:kern w:val="0"/>
          <w:sz w:val="19"/>
          <w:szCs w:val="19"/>
          <w:lang w:val="it-IT" w:eastAsia="en-US" w:bidi="ar-SA"/>
        </w:rPr>
        <w:t>previdenziale,</w:t>
      </w:r>
      <w:r>
        <w:rPr>
          <w:rFonts w:eastAsia="Tahoma" w:cs="Tahoma"/>
          <w:color w:val="auto"/>
          <w:spacing w:val="-1"/>
          <w:kern w:val="0"/>
          <w:sz w:val="19"/>
          <w:szCs w:val="19"/>
          <w:lang w:val="it-IT" w:eastAsia="en-US" w:bidi="ar-SA"/>
        </w:rPr>
        <w:t xml:space="preserve"> </w:t>
      </w:r>
      <w:r>
        <w:rPr>
          <w:rFonts w:eastAsia="Tahoma" w:cs="Tahoma"/>
          <w:color w:val="auto"/>
          <w:kern w:val="0"/>
          <w:sz w:val="19"/>
          <w:szCs w:val="19"/>
          <w:lang w:val="it-IT" w:eastAsia="en-US" w:bidi="ar-SA"/>
        </w:rPr>
        <w:t>assistenziale</w:t>
      </w:r>
      <w:r>
        <w:rPr>
          <w:rFonts w:eastAsia="Tahoma" w:cs="Tahoma"/>
          <w:color w:val="auto"/>
          <w:spacing w:val="-2"/>
          <w:kern w:val="0"/>
          <w:sz w:val="19"/>
          <w:szCs w:val="19"/>
          <w:lang w:val="it-IT" w:eastAsia="en-US" w:bidi="ar-SA"/>
        </w:rPr>
        <w:t xml:space="preserve"> </w:t>
      </w:r>
      <w:r>
        <w:rPr>
          <w:rFonts w:eastAsia="Tahoma" w:cs="Tahoma"/>
          <w:color w:val="auto"/>
          <w:kern w:val="0"/>
          <w:sz w:val="19"/>
          <w:szCs w:val="19"/>
          <w:lang w:val="it-IT" w:eastAsia="en-US" w:bidi="ar-SA"/>
        </w:rPr>
        <w:t>e assicurativa</w:t>
      </w:r>
      <w:r>
        <w:rPr>
          <w:rFonts w:eastAsia="Tahoma" w:cs="Tahoma"/>
          <w:color w:val="auto"/>
          <w:spacing w:val="-2"/>
          <w:kern w:val="0"/>
          <w:sz w:val="19"/>
          <w:szCs w:val="19"/>
          <w:lang w:val="it-IT" w:eastAsia="en-US" w:bidi="ar-SA"/>
        </w:rPr>
        <w:t xml:space="preserve"> </w:t>
      </w:r>
      <w:r>
        <w:rPr>
          <w:rFonts w:eastAsia="Tahoma" w:cs="Tahoma"/>
          <w:color w:val="auto"/>
          <w:kern w:val="0"/>
          <w:sz w:val="19"/>
          <w:szCs w:val="19"/>
          <w:lang w:val="it-IT" w:eastAsia="en-US" w:bidi="ar-SA"/>
        </w:rPr>
        <w:t>.------------------------------------------------------------------------------</w:t>
      </w:r>
    </w:p>
    <w:p>
      <w:pPr>
        <w:pStyle w:val="TextBody"/>
        <w:spacing w:lineRule="atLeast" w:line="482"/>
        <w:jc w:val="both"/>
        <w:rPr>
          <w:rFonts w:ascii="Tahoma" w:hAnsi="Tahoma"/>
          <w:sz w:val="19"/>
          <w:szCs w:val="19"/>
        </w:rPr>
      </w:pPr>
      <w:r>
        <w:rPr>
          <w:rFonts w:eastAsia="Tahoma" w:cs="Tahoma"/>
          <w:color w:val="auto"/>
          <w:kern w:val="0"/>
          <w:sz w:val="19"/>
          <w:szCs w:val="19"/>
          <w:lang w:val="it-IT" w:eastAsia="en-US" w:bidi="ar-SA"/>
        </w:rPr>
        <w:t>ART. 16 - ONERI DELLA SICUREZZA: Gli oneri della sicurezza sono pari a € _______.</w:t>
      </w:r>
      <w:r>
        <w:rPr>
          <w:rFonts w:eastAsia="Tahoma" w:cs="Tahoma"/>
          <w:color w:val="auto"/>
          <w:spacing w:val="-8"/>
          <w:kern w:val="0"/>
          <w:sz w:val="19"/>
          <w:szCs w:val="19"/>
          <w:lang w:val="it-IT" w:eastAsia="en-US" w:bidi="ar-SA"/>
        </w:rPr>
        <w:t xml:space="preserve"> </w:t>
      </w:r>
      <w:r>
        <w:rPr>
          <w:rFonts w:eastAsia="Tahoma" w:cs="Tahoma"/>
          <w:color w:val="auto"/>
          <w:kern w:val="0"/>
          <w:sz w:val="19"/>
          <w:szCs w:val="19"/>
          <w:lang w:val="it-IT" w:eastAsia="en-US" w:bidi="ar-SA"/>
        </w:rPr>
        <w:t>L’impresa</w:t>
      </w:r>
      <w:r>
        <w:rPr>
          <w:rFonts w:eastAsia="Tahoma" w:cs="Tahoma"/>
          <w:color w:val="auto"/>
          <w:spacing w:val="-9"/>
          <w:kern w:val="0"/>
          <w:sz w:val="19"/>
          <w:szCs w:val="19"/>
          <w:lang w:val="it-IT" w:eastAsia="en-US" w:bidi="ar-SA"/>
        </w:rPr>
        <w:t xml:space="preserve"> </w:t>
      </w:r>
      <w:r>
        <w:rPr>
          <w:rFonts w:eastAsia="Tahoma" w:cs="Tahoma"/>
          <w:color w:val="auto"/>
          <w:kern w:val="0"/>
          <w:sz w:val="19"/>
          <w:szCs w:val="19"/>
          <w:lang w:val="it-IT" w:eastAsia="en-US" w:bidi="ar-SA"/>
        </w:rPr>
        <w:t>dovrà</w:t>
      </w:r>
      <w:r>
        <w:rPr>
          <w:rFonts w:eastAsia="Tahoma" w:cs="Tahoma"/>
          <w:color w:val="auto"/>
          <w:spacing w:val="-9"/>
          <w:kern w:val="0"/>
          <w:sz w:val="19"/>
          <w:szCs w:val="19"/>
          <w:lang w:val="it-IT" w:eastAsia="en-US" w:bidi="ar-SA"/>
        </w:rPr>
        <w:t xml:space="preserve"> </w:t>
      </w:r>
      <w:r>
        <w:rPr>
          <w:rFonts w:eastAsia="Tahoma" w:cs="Tahoma"/>
          <w:color w:val="auto"/>
          <w:kern w:val="0"/>
          <w:sz w:val="19"/>
          <w:szCs w:val="19"/>
          <w:lang w:val="it-IT" w:eastAsia="en-US" w:bidi="ar-SA"/>
        </w:rPr>
        <w:t>attenersi a quanto previsto dal Capitolato d’appalto.-----------------------------</w:t>
      </w:r>
    </w:p>
    <w:p>
      <w:pPr>
        <w:pStyle w:val="TextBody"/>
        <w:spacing w:lineRule="atLeast" w:line="482"/>
        <w:jc w:val="both"/>
        <w:rPr>
          <w:rFonts w:ascii="Tahoma" w:hAnsi="Tahoma"/>
          <w:sz w:val="19"/>
          <w:szCs w:val="19"/>
        </w:rPr>
      </w:pPr>
      <w:r>
        <w:rPr>
          <w:sz w:val="19"/>
          <w:szCs w:val="19"/>
        </w:rPr>
        <w:t>ART. 17 – CONTROVERSIE: Per ogni controversia che potesse derivare nel corso del servizio o nell’applicazione delle norme contenute nel contratto è competente il Foro di Torino.-------</w:t>
      </w:r>
    </w:p>
    <w:p>
      <w:pPr>
        <w:pStyle w:val="TextBody"/>
        <w:spacing w:lineRule="atLeast" w:line="482"/>
        <w:jc w:val="both"/>
        <w:rPr>
          <w:rFonts w:ascii="Tahoma" w:hAnsi="Tahoma"/>
          <w:sz w:val="19"/>
          <w:szCs w:val="19"/>
        </w:rPr>
      </w:pPr>
      <w:r>
        <w:rPr>
          <w:rFonts w:eastAsia="Tahoma" w:cs="Tahoma"/>
          <w:color w:val="auto"/>
          <w:kern w:val="0"/>
          <w:sz w:val="19"/>
          <w:szCs w:val="19"/>
          <w:lang w:val="it-IT" w:eastAsia="en-US" w:bidi="ar-SA"/>
        </w:rPr>
        <w:t>ART.</w:t>
      </w:r>
      <w:r>
        <w:rPr>
          <w:rFonts w:eastAsia="Tahoma" w:cs="Tahoma"/>
          <w:color w:val="auto"/>
          <w:spacing w:val="36"/>
          <w:kern w:val="0"/>
          <w:sz w:val="19"/>
          <w:szCs w:val="19"/>
          <w:lang w:val="it-IT" w:eastAsia="en-US" w:bidi="ar-SA"/>
        </w:rPr>
        <w:t xml:space="preserve"> </w:t>
      </w:r>
      <w:r>
        <w:rPr>
          <w:rFonts w:eastAsia="Tahoma" w:cs="Tahoma"/>
          <w:color w:val="auto"/>
          <w:kern w:val="0"/>
          <w:sz w:val="19"/>
          <w:szCs w:val="19"/>
          <w:lang w:val="it-IT" w:eastAsia="en-US" w:bidi="ar-SA"/>
        </w:rPr>
        <w:t>18</w:t>
      </w:r>
      <w:r>
        <w:rPr>
          <w:rFonts w:eastAsia="Tahoma" w:cs="Tahoma"/>
          <w:color w:val="auto"/>
          <w:spacing w:val="37"/>
          <w:kern w:val="0"/>
          <w:sz w:val="19"/>
          <w:szCs w:val="19"/>
          <w:lang w:val="it-IT" w:eastAsia="en-US" w:bidi="ar-SA"/>
        </w:rPr>
        <w:t xml:space="preserve"> </w:t>
      </w:r>
      <w:r>
        <w:rPr>
          <w:rFonts w:eastAsia="Tahoma" w:cs="Tahoma"/>
          <w:color w:val="auto"/>
          <w:kern w:val="0"/>
          <w:sz w:val="19"/>
          <w:szCs w:val="19"/>
          <w:lang w:val="it-IT" w:eastAsia="en-US" w:bidi="ar-SA"/>
        </w:rPr>
        <w:t>-</w:t>
      </w:r>
      <w:r>
        <w:rPr>
          <w:rFonts w:eastAsia="Tahoma" w:cs="Tahoma"/>
          <w:color w:val="auto"/>
          <w:spacing w:val="35"/>
          <w:kern w:val="0"/>
          <w:sz w:val="19"/>
          <w:szCs w:val="19"/>
          <w:lang w:val="it-IT" w:eastAsia="en-US" w:bidi="ar-SA"/>
        </w:rPr>
        <w:t xml:space="preserve"> </w:t>
      </w:r>
      <w:r>
        <w:rPr>
          <w:rFonts w:eastAsia="Tahoma" w:cs="Tahoma"/>
          <w:color w:val="auto"/>
          <w:kern w:val="0"/>
          <w:sz w:val="19"/>
          <w:szCs w:val="19"/>
          <w:lang w:val="it-IT" w:eastAsia="en-US" w:bidi="ar-SA"/>
        </w:rPr>
        <w:t>SPESE</w:t>
      </w:r>
      <w:r>
        <w:rPr>
          <w:rFonts w:eastAsia="Tahoma" w:cs="Tahoma"/>
          <w:color w:val="auto"/>
          <w:spacing w:val="35"/>
          <w:kern w:val="0"/>
          <w:sz w:val="19"/>
          <w:szCs w:val="19"/>
          <w:lang w:val="it-IT" w:eastAsia="en-US" w:bidi="ar-SA"/>
        </w:rPr>
        <w:t xml:space="preserve"> </w:t>
      </w:r>
      <w:r>
        <w:rPr>
          <w:rFonts w:eastAsia="Tahoma" w:cs="Tahoma"/>
          <w:color w:val="auto"/>
          <w:kern w:val="0"/>
          <w:sz w:val="19"/>
          <w:szCs w:val="19"/>
          <w:lang w:val="it-IT" w:eastAsia="en-US" w:bidi="ar-SA"/>
        </w:rPr>
        <w:t>DI</w:t>
      </w:r>
      <w:r>
        <w:rPr>
          <w:rFonts w:eastAsia="Tahoma" w:cs="Tahoma"/>
          <w:color w:val="auto"/>
          <w:spacing w:val="38"/>
          <w:kern w:val="0"/>
          <w:sz w:val="19"/>
          <w:szCs w:val="19"/>
          <w:lang w:val="it-IT" w:eastAsia="en-US" w:bidi="ar-SA"/>
        </w:rPr>
        <w:t xml:space="preserve"> </w:t>
      </w:r>
      <w:r>
        <w:rPr>
          <w:rFonts w:eastAsia="Tahoma" w:cs="Tahoma"/>
          <w:color w:val="auto"/>
          <w:kern w:val="0"/>
          <w:sz w:val="19"/>
          <w:szCs w:val="19"/>
          <w:lang w:val="it-IT" w:eastAsia="en-US" w:bidi="ar-SA"/>
        </w:rPr>
        <w:t>CONTRATTO:</w:t>
      </w:r>
      <w:r>
        <w:rPr>
          <w:rFonts w:eastAsia="Tahoma" w:cs="Tahoma"/>
          <w:color w:val="auto"/>
          <w:spacing w:val="36"/>
          <w:kern w:val="0"/>
          <w:sz w:val="19"/>
          <w:szCs w:val="19"/>
          <w:lang w:val="it-IT" w:eastAsia="en-US" w:bidi="ar-SA"/>
        </w:rPr>
        <w:t xml:space="preserve"> </w:t>
      </w:r>
      <w:r>
        <w:rPr>
          <w:rFonts w:eastAsia="Tahoma" w:cs="Tahoma"/>
          <w:color w:val="auto"/>
          <w:kern w:val="0"/>
          <w:sz w:val="19"/>
          <w:szCs w:val="19"/>
          <w:lang w:val="it-IT" w:eastAsia="en-US" w:bidi="ar-SA"/>
        </w:rPr>
        <w:t>Le</w:t>
      </w:r>
      <w:r>
        <w:rPr>
          <w:rFonts w:eastAsia="Tahoma" w:cs="Tahoma"/>
          <w:color w:val="auto"/>
          <w:spacing w:val="36"/>
          <w:kern w:val="0"/>
          <w:sz w:val="19"/>
          <w:szCs w:val="19"/>
          <w:lang w:val="it-IT" w:eastAsia="en-US" w:bidi="ar-SA"/>
        </w:rPr>
        <w:t xml:space="preserve"> </w:t>
      </w:r>
      <w:r>
        <w:rPr>
          <w:rFonts w:eastAsia="Tahoma" w:cs="Tahoma"/>
          <w:color w:val="auto"/>
          <w:kern w:val="0"/>
          <w:sz w:val="19"/>
          <w:szCs w:val="19"/>
          <w:lang w:val="it-IT" w:eastAsia="en-US" w:bidi="ar-SA"/>
        </w:rPr>
        <w:t>spese</w:t>
      </w:r>
      <w:r>
        <w:rPr>
          <w:rFonts w:eastAsia="Tahoma" w:cs="Tahoma"/>
          <w:color w:val="auto"/>
          <w:spacing w:val="36"/>
          <w:kern w:val="0"/>
          <w:sz w:val="19"/>
          <w:szCs w:val="19"/>
          <w:lang w:val="it-IT" w:eastAsia="en-US" w:bidi="ar-SA"/>
        </w:rPr>
        <w:t xml:space="preserve"> </w:t>
      </w:r>
      <w:r>
        <w:rPr>
          <w:rFonts w:eastAsia="Tahoma" w:cs="Tahoma"/>
          <w:color w:val="auto"/>
          <w:kern w:val="0"/>
          <w:sz w:val="19"/>
          <w:szCs w:val="19"/>
          <w:lang w:val="it-IT" w:eastAsia="en-US" w:bidi="ar-SA"/>
        </w:rPr>
        <w:t>del</w:t>
      </w:r>
      <w:r>
        <w:rPr>
          <w:rFonts w:eastAsia="Tahoma" w:cs="Tahoma"/>
          <w:color w:val="auto"/>
          <w:spacing w:val="37"/>
          <w:kern w:val="0"/>
          <w:sz w:val="19"/>
          <w:szCs w:val="19"/>
          <w:lang w:val="it-IT" w:eastAsia="en-US" w:bidi="ar-SA"/>
        </w:rPr>
        <w:t xml:space="preserve"> </w:t>
      </w:r>
      <w:r>
        <w:rPr>
          <w:rFonts w:eastAsia="Tahoma" w:cs="Tahoma"/>
          <w:color w:val="auto"/>
          <w:kern w:val="0"/>
          <w:sz w:val="19"/>
          <w:szCs w:val="19"/>
          <w:lang w:val="it-IT" w:eastAsia="en-US" w:bidi="ar-SA"/>
        </w:rPr>
        <w:t>presente</w:t>
      </w:r>
      <w:r>
        <w:rPr>
          <w:rFonts w:eastAsia="Tahoma" w:cs="Tahoma"/>
          <w:color w:val="auto"/>
          <w:spacing w:val="36"/>
          <w:kern w:val="0"/>
          <w:sz w:val="19"/>
          <w:szCs w:val="19"/>
          <w:lang w:val="it-IT" w:eastAsia="en-US" w:bidi="ar-SA"/>
        </w:rPr>
        <w:t xml:space="preserve"> </w:t>
      </w:r>
      <w:r>
        <w:rPr>
          <w:rFonts w:eastAsia="Tahoma" w:cs="Tahoma"/>
          <w:color w:val="auto"/>
          <w:kern w:val="0"/>
          <w:sz w:val="19"/>
          <w:szCs w:val="19"/>
          <w:lang w:val="it-IT" w:eastAsia="en-US" w:bidi="ar-SA"/>
        </w:rPr>
        <w:t>atto,</w:t>
      </w:r>
      <w:r>
        <w:rPr>
          <w:rFonts w:eastAsia="Tahoma" w:cs="Tahoma"/>
          <w:color w:val="auto"/>
          <w:spacing w:val="39"/>
          <w:kern w:val="0"/>
          <w:sz w:val="19"/>
          <w:szCs w:val="19"/>
          <w:lang w:val="it-IT" w:eastAsia="en-US" w:bidi="ar-SA"/>
        </w:rPr>
        <w:t xml:space="preserve"> </w:t>
      </w:r>
      <w:r>
        <w:rPr>
          <w:rFonts w:eastAsia="Tahoma" w:cs="Tahoma"/>
          <w:color w:val="auto"/>
          <w:kern w:val="0"/>
          <w:sz w:val="19"/>
          <w:szCs w:val="19"/>
          <w:lang w:val="it-IT" w:eastAsia="en-US" w:bidi="ar-SA"/>
        </w:rPr>
        <w:t>inerenti</w:t>
      </w:r>
      <w:r>
        <w:rPr>
          <w:rFonts w:eastAsia="Tahoma" w:cs="Tahoma"/>
          <w:color w:val="auto"/>
          <w:spacing w:val="37"/>
          <w:kern w:val="0"/>
          <w:sz w:val="19"/>
          <w:szCs w:val="19"/>
          <w:lang w:val="it-IT" w:eastAsia="en-US" w:bidi="ar-SA"/>
        </w:rPr>
        <w:t xml:space="preserve"> </w:t>
      </w:r>
      <w:r>
        <w:rPr>
          <w:rFonts w:eastAsia="Tahoma" w:cs="Tahoma"/>
          <w:color w:val="auto"/>
          <w:kern w:val="0"/>
          <w:sz w:val="19"/>
          <w:szCs w:val="19"/>
          <w:lang w:val="it-IT" w:eastAsia="en-US" w:bidi="ar-SA"/>
        </w:rPr>
        <w:t>e</w:t>
      </w:r>
      <w:r>
        <w:rPr>
          <w:rFonts w:eastAsia="Tahoma" w:cs="Tahoma"/>
          <w:color w:val="auto"/>
          <w:spacing w:val="36"/>
          <w:kern w:val="0"/>
          <w:sz w:val="19"/>
          <w:szCs w:val="19"/>
          <w:lang w:val="it-IT" w:eastAsia="en-US" w:bidi="ar-SA"/>
        </w:rPr>
        <w:t xml:space="preserve"> </w:t>
      </w:r>
      <w:r>
        <w:rPr>
          <w:rFonts w:eastAsia="Tahoma" w:cs="Tahoma"/>
          <w:color w:val="auto"/>
          <w:kern w:val="0"/>
          <w:sz w:val="19"/>
          <w:szCs w:val="19"/>
          <w:lang w:val="it-IT" w:eastAsia="en-US" w:bidi="ar-SA"/>
        </w:rPr>
        <w:t>conseguenti,</w:t>
      </w:r>
      <w:r>
        <w:rPr>
          <w:rFonts w:eastAsia="Tahoma" w:cs="Tahoma"/>
          <w:color w:val="auto"/>
          <w:spacing w:val="38"/>
          <w:kern w:val="0"/>
          <w:sz w:val="19"/>
          <w:szCs w:val="19"/>
          <w:lang w:val="it-IT" w:eastAsia="en-US" w:bidi="ar-SA"/>
        </w:rPr>
        <w:t xml:space="preserve"> </w:t>
      </w:r>
      <w:r>
        <w:rPr>
          <w:rFonts w:eastAsia="Tahoma" w:cs="Tahoma"/>
          <w:color w:val="auto"/>
          <w:kern w:val="0"/>
          <w:sz w:val="19"/>
          <w:szCs w:val="19"/>
          <w:lang w:val="it-IT" w:eastAsia="en-US" w:bidi="ar-SA"/>
        </w:rPr>
        <w:t>nessuna</w:t>
      </w:r>
      <w:r>
        <w:rPr>
          <w:rFonts w:eastAsia="Tahoma" w:cs="Tahoma"/>
          <w:color w:val="auto"/>
          <w:spacing w:val="37"/>
          <w:kern w:val="0"/>
          <w:sz w:val="19"/>
          <w:szCs w:val="19"/>
          <w:lang w:val="it-IT" w:eastAsia="en-US" w:bidi="ar-SA"/>
        </w:rPr>
        <w:t xml:space="preserve"> </w:t>
      </w:r>
      <w:r>
        <w:rPr>
          <w:rFonts w:eastAsia="Tahoma" w:cs="Tahoma"/>
          <w:color w:val="auto"/>
          <w:kern w:val="0"/>
          <w:sz w:val="19"/>
          <w:szCs w:val="19"/>
          <w:lang w:val="it-IT" w:eastAsia="en-US" w:bidi="ar-SA"/>
        </w:rPr>
        <w:t>esclusa,</w:t>
      </w:r>
      <w:r>
        <w:rPr>
          <w:rFonts w:eastAsia="Tahoma" w:cs="Tahoma"/>
          <w:color w:val="auto"/>
          <w:spacing w:val="38"/>
          <w:kern w:val="0"/>
          <w:sz w:val="19"/>
          <w:szCs w:val="19"/>
          <w:lang w:val="it-IT" w:eastAsia="en-US" w:bidi="ar-SA"/>
        </w:rPr>
        <w:t xml:space="preserve"> </w:t>
      </w:r>
      <w:r>
        <w:rPr>
          <w:rFonts w:eastAsia="Tahoma" w:cs="Tahoma"/>
          <w:color w:val="auto"/>
          <w:kern w:val="0"/>
          <w:sz w:val="19"/>
          <w:szCs w:val="19"/>
          <w:lang w:val="it-IT" w:eastAsia="en-US" w:bidi="ar-SA"/>
        </w:rPr>
        <w:t>sono</w:t>
      </w:r>
      <w:r>
        <w:rPr>
          <w:rFonts w:eastAsia="Tahoma" w:cs="Tahoma"/>
          <w:color w:val="auto"/>
          <w:spacing w:val="39"/>
          <w:kern w:val="0"/>
          <w:sz w:val="19"/>
          <w:szCs w:val="19"/>
          <w:lang w:val="it-IT" w:eastAsia="en-US" w:bidi="ar-SA"/>
        </w:rPr>
        <w:t xml:space="preserve"> </w:t>
      </w:r>
      <w:r>
        <w:rPr>
          <w:rFonts w:eastAsia="Tahoma" w:cs="Tahoma"/>
          <w:color w:val="auto"/>
          <w:kern w:val="0"/>
          <w:sz w:val="19"/>
          <w:szCs w:val="19"/>
          <w:lang w:val="it-IT" w:eastAsia="en-US" w:bidi="ar-SA"/>
        </w:rPr>
        <w:t>a</w:t>
      </w:r>
      <w:r>
        <w:rPr>
          <w:rFonts w:eastAsia="Tahoma" w:cs="Tahoma"/>
          <w:color w:val="auto"/>
          <w:spacing w:val="35"/>
          <w:kern w:val="0"/>
          <w:sz w:val="19"/>
          <w:szCs w:val="19"/>
          <w:lang w:val="it-IT" w:eastAsia="en-US" w:bidi="ar-SA"/>
        </w:rPr>
        <w:t xml:space="preserve"> </w:t>
      </w:r>
      <w:r>
        <w:rPr>
          <w:rFonts w:eastAsia="Tahoma" w:cs="Tahoma"/>
          <w:color w:val="auto"/>
          <w:kern w:val="0"/>
          <w:sz w:val="19"/>
          <w:szCs w:val="19"/>
          <w:lang w:val="it-IT" w:eastAsia="en-US" w:bidi="ar-SA"/>
        </w:rPr>
        <w:t>carico dell’Impresa aggiudicataria.---------------------------------------</w:t>
      </w:r>
    </w:p>
    <w:p>
      <w:pPr>
        <w:pStyle w:val="TextBody"/>
        <w:spacing w:lineRule="atLeast" w:line="482"/>
        <w:jc w:val="both"/>
        <w:rPr>
          <w:rFonts w:ascii="Tahoma" w:hAnsi="Tahoma"/>
          <w:sz w:val="19"/>
          <w:szCs w:val="19"/>
        </w:rPr>
      </w:pPr>
      <w:r>
        <w:rPr>
          <w:sz w:val="19"/>
          <w:szCs w:val="19"/>
        </w:rPr>
        <w:t>ART. 19 – VARIAZIONI: Nel mantenimento dello spirito e degli obiettivi del contratto, le parti possono, durante lo svolgimento del servizio, concordare correttivi e variazioni.----------------</w:t>
      </w:r>
    </w:p>
    <w:p>
      <w:pPr>
        <w:pStyle w:val="TextBody"/>
        <w:spacing w:lineRule="atLeast" w:line="482"/>
        <w:jc w:val="both"/>
        <w:rPr>
          <w:rFonts w:ascii="Tahoma" w:hAnsi="Tahoma"/>
          <w:sz w:val="19"/>
          <w:szCs w:val="19"/>
        </w:rPr>
      </w:pPr>
      <w:r>
        <w:rPr>
          <w:rFonts w:eastAsia="Tahoma" w:cs="Tahoma"/>
          <w:color w:val="auto"/>
          <w:kern w:val="0"/>
          <w:sz w:val="19"/>
          <w:szCs w:val="19"/>
          <w:lang w:val="it-IT" w:eastAsia="en-US" w:bidi="ar-SA"/>
        </w:rPr>
        <w:t>ART. 20 -</w:t>
      </w:r>
      <w:r>
        <w:rPr>
          <w:rFonts w:eastAsia="Tahoma" w:cs="Tahoma"/>
          <w:color w:val="auto"/>
          <w:spacing w:val="-2"/>
          <w:kern w:val="0"/>
          <w:sz w:val="19"/>
          <w:szCs w:val="19"/>
          <w:lang w:val="it-IT" w:eastAsia="en-US" w:bidi="ar-SA"/>
        </w:rPr>
        <w:t xml:space="preserve"> </w:t>
      </w:r>
      <w:r>
        <w:rPr>
          <w:rFonts w:eastAsia="Tahoma" w:cs="Tahoma"/>
          <w:color w:val="auto"/>
          <w:kern w:val="0"/>
          <w:sz w:val="19"/>
          <w:szCs w:val="19"/>
          <w:lang w:val="it-IT" w:eastAsia="en-US" w:bidi="ar-SA"/>
        </w:rPr>
        <w:t>TRATTAMENTO</w:t>
      </w:r>
      <w:r>
        <w:rPr>
          <w:rFonts w:eastAsia="Tahoma" w:cs="Tahoma"/>
          <w:color w:val="auto"/>
          <w:spacing w:val="-1"/>
          <w:kern w:val="0"/>
          <w:sz w:val="19"/>
          <w:szCs w:val="19"/>
          <w:lang w:val="it-IT" w:eastAsia="en-US" w:bidi="ar-SA"/>
        </w:rPr>
        <w:t xml:space="preserve"> </w:t>
      </w:r>
      <w:r>
        <w:rPr>
          <w:rFonts w:eastAsia="Tahoma" w:cs="Tahoma"/>
          <w:color w:val="auto"/>
          <w:kern w:val="0"/>
          <w:sz w:val="19"/>
          <w:szCs w:val="19"/>
          <w:lang w:val="it-IT" w:eastAsia="en-US" w:bidi="ar-SA"/>
        </w:rPr>
        <w:t>DEI</w:t>
      </w:r>
      <w:r>
        <w:rPr>
          <w:rFonts w:eastAsia="Tahoma" w:cs="Tahoma"/>
          <w:color w:val="auto"/>
          <w:spacing w:val="-3"/>
          <w:kern w:val="0"/>
          <w:sz w:val="19"/>
          <w:szCs w:val="19"/>
          <w:lang w:val="it-IT" w:eastAsia="en-US" w:bidi="ar-SA"/>
        </w:rPr>
        <w:t xml:space="preserve"> </w:t>
      </w:r>
      <w:r>
        <w:rPr>
          <w:rFonts w:eastAsia="Tahoma" w:cs="Tahoma"/>
          <w:color w:val="auto"/>
          <w:kern w:val="0"/>
          <w:sz w:val="19"/>
          <w:szCs w:val="19"/>
          <w:lang w:val="it-IT" w:eastAsia="en-US" w:bidi="ar-SA"/>
        </w:rPr>
        <w:t>DATI</w:t>
      </w:r>
      <w:r>
        <w:rPr>
          <w:rFonts w:eastAsia="Tahoma" w:cs="Tahoma"/>
          <w:color w:val="auto"/>
          <w:spacing w:val="-1"/>
          <w:kern w:val="0"/>
          <w:sz w:val="19"/>
          <w:szCs w:val="19"/>
          <w:lang w:val="it-IT" w:eastAsia="en-US" w:bidi="ar-SA"/>
        </w:rPr>
        <w:t xml:space="preserve"> </w:t>
      </w:r>
      <w:r>
        <w:rPr>
          <w:rFonts w:eastAsia="Tahoma" w:cs="Tahoma"/>
          <w:color w:val="auto"/>
          <w:kern w:val="0"/>
          <w:sz w:val="19"/>
          <w:szCs w:val="19"/>
          <w:lang w:val="it-IT" w:eastAsia="en-US" w:bidi="ar-SA"/>
        </w:rPr>
        <w:t>PERSONALI</w:t>
      </w:r>
      <w:r>
        <w:rPr>
          <w:rFonts w:eastAsia="Tahoma" w:cs="Tahoma"/>
          <w:color w:val="auto"/>
          <w:spacing w:val="-1"/>
          <w:kern w:val="0"/>
          <w:sz w:val="19"/>
          <w:szCs w:val="19"/>
          <w:lang w:val="it-IT" w:eastAsia="en-US" w:bidi="ar-SA"/>
        </w:rPr>
        <w:t xml:space="preserve"> </w:t>
      </w:r>
      <w:r>
        <w:rPr>
          <w:rFonts w:eastAsia="Tahoma" w:cs="Tahoma"/>
          <w:color w:val="auto"/>
          <w:kern w:val="0"/>
          <w:sz w:val="19"/>
          <w:szCs w:val="19"/>
          <w:lang w:val="it-IT" w:eastAsia="en-US" w:bidi="ar-SA"/>
        </w:rPr>
        <w:t>E</w:t>
      </w:r>
      <w:r>
        <w:rPr>
          <w:rFonts w:eastAsia="Tahoma" w:cs="Tahoma"/>
          <w:color w:val="auto"/>
          <w:spacing w:val="-2"/>
          <w:kern w:val="0"/>
          <w:sz w:val="19"/>
          <w:szCs w:val="19"/>
          <w:lang w:val="it-IT" w:eastAsia="en-US" w:bidi="ar-SA"/>
        </w:rPr>
        <w:t xml:space="preserve"> </w:t>
      </w:r>
      <w:r>
        <w:rPr>
          <w:rFonts w:eastAsia="Tahoma" w:cs="Tahoma"/>
          <w:color w:val="auto"/>
          <w:kern w:val="0"/>
          <w:sz w:val="19"/>
          <w:szCs w:val="19"/>
          <w:lang w:val="it-IT" w:eastAsia="en-US" w:bidi="ar-SA"/>
        </w:rPr>
        <w:t>CODICE</w:t>
      </w:r>
      <w:r>
        <w:rPr>
          <w:rFonts w:eastAsia="Tahoma" w:cs="Tahoma"/>
          <w:color w:val="auto"/>
          <w:spacing w:val="-2"/>
          <w:kern w:val="0"/>
          <w:sz w:val="19"/>
          <w:szCs w:val="19"/>
          <w:lang w:val="it-IT" w:eastAsia="en-US" w:bidi="ar-SA"/>
        </w:rPr>
        <w:t xml:space="preserve"> </w:t>
      </w:r>
      <w:r>
        <w:rPr>
          <w:rFonts w:eastAsia="Tahoma" w:cs="Tahoma"/>
          <w:color w:val="auto"/>
          <w:kern w:val="0"/>
          <w:sz w:val="19"/>
          <w:szCs w:val="19"/>
          <w:lang w:val="it-IT" w:eastAsia="en-US" w:bidi="ar-SA"/>
        </w:rPr>
        <w:t>DI</w:t>
      </w:r>
      <w:r>
        <w:rPr>
          <w:rFonts w:eastAsia="Tahoma" w:cs="Tahoma"/>
          <w:color w:val="auto"/>
          <w:spacing w:val="-1"/>
          <w:kern w:val="0"/>
          <w:sz w:val="19"/>
          <w:szCs w:val="19"/>
          <w:lang w:val="it-IT" w:eastAsia="en-US" w:bidi="ar-SA"/>
        </w:rPr>
        <w:t xml:space="preserve"> </w:t>
      </w:r>
      <w:r>
        <w:rPr>
          <w:rFonts w:eastAsia="Tahoma" w:cs="Tahoma"/>
          <w:color w:val="auto"/>
          <w:kern w:val="0"/>
          <w:sz w:val="19"/>
          <w:szCs w:val="19"/>
          <w:lang w:val="it-IT" w:eastAsia="en-US" w:bidi="ar-SA"/>
        </w:rPr>
        <w:t>COMPORTAMENTO: L’impresa</w:t>
      </w:r>
      <w:r>
        <w:rPr>
          <w:rFonts w:eastAsia="Tahoma" w:cs="Tahoma"/>
          <w:color w:val="auto"/>
          <w:spacing w:val="-2"/>
          <w:kern w:val="0"/>
          <w:sz w:val="19"/>
          <w:szCs w:val="19"/>
          <w:lang w:val="it-IT" w:eastAsia="en-US" w:bidi="ar-SA"/>
        </w:rPr>
        <w:t xml:space="preserve"> </w:t>
      </w:r>
      <w:r>
        <w:rPr>
          <w:rFonts w:eastAsia="Tahoma" w:cs="Tahoma"/>
          <w:color w:val="auto"/>
          <w:kern w:val="0"/>
          <w:sz w:val="19"/>
          <w:szCs w:val="19"/>
          <w:lang w:val="it-IT" w:eastAsia="en-US" w:bidi="ar-SA"/>
        </w:rPr>
        <w:t>ha</w:t>
      </w:r>
      <w:r>
        <w:rPr>
          <w:rFonts w:eastAsia="Tahoma" w:cs="Tahoma"/>
          <w:color w:val="auto"/>
          <w:spacing w:val="-2"/>
          <w:kern w:val="0"/>
          <w:sz w:val="19"/>
          <w:szCs w:val="19"/>
          <w:lang w:val="it-IT" w:eastAsia="en-US" w:bidi="ar-SA"/>
        </w:rPr>
        <w:t xml:space="preserve"> </w:t>
      </w:r>
      <w:r>
        <w:rPr>
          <w:rFonts w:eastAsia="Tahoma" w:cs="Tahoma"/>
          <w:color w:val="auto"/>
          <w:kern w:val="0"/>
          <w:sz w:val="19"/>
          <w:szCs w:val="19"/>
          <w:lang w:val="it-IT" w:eastAsia="en-US" w:bidi="ar-SA"/>
        </w:rPr>
        <w:t>assunto,</w:t>
      </w:r>
      <w:r>
        <w:rPr>
          <w:rFonts w:eastAsia="Tahoma" w:cs="Tahoma"/>
          <w:color w:val="auto"/>
          <w:spacing w:val="-1"/>
          <w:kern w:val="0"/>
          <w:sz w:val="19"/>
          <w:szCs w:val="19"/>
          <w:lang w:val="it-IT" w:eastAsia="en-US" w:bidi="ar-SA"/>
        </w:rPr>
        <w:t xml:space="preserve"> </w:t>
      </w:r>
      <w:r>
        <w:rPr>
          <w:rFonts w:eastAsia="Tahoma" w:cs="Tahoma"/>
          <w:color w:val="auto"/>
          <w:kern w:val="0"/>
          <w:sz w:val="19"/>
          <w:szCs w:val="19"/>
          <w:lang w:val="it-IT" w:eastAsia="en-US" w:bidi="ar-SA"/>
        </w:rPr>
        <w:t>con</w:t>
      </w:r>
      <w:r>
        <w:rPr>
          <w:rFonts w:eastAsia="Tahoma" w:cs="Tahoma"/>
          <w:color w:val="auto"/>
          <w:spacing w:val="-1"/>
          <w:kern w:val="0"/>
          <w:sz w:val="19"/>
          <w:szCs w:val="19"/>
          <w:lang w:val="it-IT" w:eastAsia="en-US" w:bidi="ar-SA"/>
        </w:rPr>
        <w:t xml:space="preserve"> </w:t>
      </w:r>
      <w:r>
        <w:rPr>
          <w:rFonts w:eastAsia="Tahoma" w:cs="Tahoma"/>
          <w:color w:val="auto"/>
          <w:kern w:val="0"/>
          <w:sz w:val="19"/>
          <w:szCs w:val="19"/>
          <w:lang w:val="it-IT" w:eastAsia="en-US" w:bidi="ar-SA"/>
        </w:rPr>
        <w:t>riguardo</w:t>
      </w:r>
      <w:r>
        <w:rPr>
          <w:rFonts w:eastAsia="Tahoma" w:cs="Tahoma"/>
          <w:color w:val="auto"/>
          <w:spacing w:val="-1"/>
          <w:kern w:val="0"/>
          <w:sz w:val="19"/>
          <w:szCs w:val="19"/>
          <w:lang w:val="it-IT" w:eastAsia="en-US" w:bidi="ar-SA"/>
        </w:rPr>
        <w:t xml:space="preserve"> </w:t>
      </w:r>
      <w:r>
        <w:rPr>
          <w:rFonts w:eastAsia="Tahoma" w:cs="Tahoma"/>
          <w:color w:val="auto"/>
          <w:kern w:val="0"/>
          <w:sz w:val="19"/>
          <w:szCs w:val="19"/>
          <w:lang w:val="it-IT" w:eastAsia="en-US" w:bidi="ar-SA"/>
        </w:rPr>
        <w:t>ai dati trattati e trattandi in connessione al presente contratto il ruolo di responsabile esterno ai sensi dell'art. 28 del regolamento</w:t>
      </w:r>
      <w:r>
        <w:rPr>
          <w:rFonts w:eastAsia="Tahoma" w:cs="Tahoma"/>
          <w:color w:val="auto"/>
          <w:spacing w:val="40"/>
          <w:kern w:val="0"/>
          <w:sz w:val="19"/>
          <w:szCs w:val="19"/>
          <w:lang w:val="it-IT" w:eastAsia="en-US" w:bidi="ar-SA"/>
        </w:rPr>
        <w:t xml:space="preserve"> </w:t>
      </w:r>
      <w:r>
        <w:rPr>
          <w:rFonts w:eastAsia="Tahoma" w:cs="Tahoma"/>
          <w:color w:val="auto"/>
          <w:kern w:val="0"/>
          <w:sz w:val="19"/>
          <w:szCs w:val="19"/>
          <w:lang w:val="it-IT" w:eastAsia="en-US" w:bidi="ar-SA"/>
        </w:rPr>
        <w:t xml:space="preserve">UE n.679 del 27 aprile 2016 e si impegna ad ottemperare agli obblighi previsti in materia di privacy ai sensi del predetto regolamento e ad uniformarsi rigorosamente ai criteri, principi e cautele previste dallo stesso in materia di trattamento dei dati personali e di libera circolazione di tali dati. Il Consorzio, altresì, si impegna a trattare i dati dell’impresa esclusivamente per lo svolgimento delle attività previste dal presente atto e per l’assolvimento degli obblighi previsti dalle leggi vigenti.------------------------------------------------------------------------------------------------------- </w:t>
      </w:r>
    </w:p>
    <w:p>
      <w:pPr>
        <w:pStyle w:val="TextBody"/>
        <w:spacing w:lineRule="atLeast" w:line="482"/>
        <w:jc w:val="both"/>
        <w:rPr>
          <w:rFonts w:ascii="Tahoma" w:hAnsi="Tahoma"/>
          <w:sz w:val="19"/>
          <w:szCs w:val="19"/>
        </w:rPr>
      </w:pPr>
      <w:r>
        <w:rPr>
          <w:rFonts w:eastAsia="Tahoma" w:cs="Tahoma"/>
          <w:color w:val="auto"/>
          <w:kern w:val="0"/>
          <w:sz w:val="19"/>
          <w:szCs w:val="19"/>
          <w:lang w:val="it-IT" w:eastAsia="en-US" w:bidi="ar-SA"/>
        </w:rPr>
        <w:t xml:space="preserve">L’impresa si obbliga ad osservare e far osservare, pena la risoluzione del presente contratto, dai propri dipendenti e collaboratori impiegati nel servizio affidato, il codice di comportamento interno dei dipendenti del CISSA,  approvato con deliberazione del Consiglio di </w:t>
      </w:r>
      <w:r>
        <w:rPr>
          <w:rFonts w:eastAsia="Tahoma" w:cs="Tahoma"/>
          <w:color w:val="000000"/>
          <w:kern w:val="0"/>
          <w:sz w:val="19"/>
          <w:szCs w:val="19"/>
          <w:shd w:fill="auto" w:val="clear"/>
          <w:lang w:val="it-IT" w:eastAsia="en-US" w:bidi="ar-SA"/>
        </w:rPr>
        <w:t>Amministrazi</w:t>
      </w:r>
      <w:r>
        <w:rPr>
          <w:rFonts w:eastAsia="Tahoma" w:cs="Tahoma"/>
          <w:color w:val="000000"/>
          <w:kern w:val="0"/>
          <w:sz w:val="19"/>
          <w:szCs w:val="19"/>
          <w:shd w:fill="auto" w:val="clear"/>
          <w:lang w:val="it-IT" w:eastAsia="en-US" w:bidi="ar-SA"/>
        </w:rPr>
        <w:t>one n. 53 del 21/11/2023 a norma del</w:t>
      </w:r>
      <w:r>
        <w:rPr>
          <w:rFonts w:eastAsia="Tahoma" w:cs="Tahoma"/>
          <w:color w:val="000000"/>
          <w:kern w:val="0"/>
          <w:sz w:val="19"/>
          <w:szCs w:val="19"/>
          <w:shd w:fill="auto" w:val="clear"/>
          <w:lang w:val="it-IT" w:eastAsia="en-US" w:bidi="ar-SA"/>
        </w:rPr>
        <w:t>l’art. 54, c</w:t>
      </w:r>
      <w:r>
        <w:rPr>
          <w:rFonts w:eastAsia="Tahoma" w:cs="Tahoma"/>
          <w:color w:val="auto"/>
          <w:kern w:val="0"/>
          <w:sz w:val="19"/>
          <w:szCs w:val="19"/>
          <w:lang w:val="it-IT" w:eastAsia="en-US" w:bidi="ar-SA"/>
        </w:rPr>
        <w:t>omma 5, del D.Lgs. 165/2001 e pubblicato sul sito istituzionale del CISSA nella sezione “Amministrazione Trasparente”  e il D.P.R. 62/2013 recante il codice di comportamento dei dipendenti pubblici</w:t>
      </w:r>
    </w:p>
    <w:p>
      <w:pPr>
        <w:pStyle w:val="TextBody"/>
        <w:spacing w:lineRule="atLeast" w:line="482"/>
        <w:jc w:val="both"/>
        <w:rPr>
          <w:rFonts w:ascii="Tahoma" w:hAnsi="Tahoma"/>
          <w:sz w:val="19"/>
          <w:szCs w:val="19"/>
        </w:rPr>
      </w:pPr>
      <w:r>
        <w:rPr>
          <w:rFonts w:eastAsia="Tahoma" w:cs="Tahoma"/>
          <w:color w:val="auto"/>
          <w:kern w:val="0"/>
          <w:sz w:val="19"/>
          <w:szCs w:val="19"/>
          <w:lang w:val="it-IT" w:eastAsia="en-US" w:bidi="ar-SA"/>
        </w:rPr>
        <w:t>ART. 21 - TRACCIABILITA’ FLUSSI FINANZIARI: L’Impresa è tenuta ad assolvere tutti gli obblighi di tracciabilità dei flussi finanziari di cui all’art. 3 della legge 13 agosto 2010 n. 136 e s.m.i., pena la risoluzione del contratto. Si precisa che i conti correnti</w:t>
      </w:r>
      <w:r>
        <w:rPr>
          <w:rFonts w:eastAsia="Tahoma" w:cs="Tahoma"/>
          <w:color w:val="auto"/>
          <w:spacing w:val="-2"/>
          <w:kern w:val="0"/>
          <w:sz w:val="19"/>
          <w:szCs w:val="19"/>
          <w:lang w:val="it-IT" w:eastAsia="en-US" w:bidi="ar-SA"/>
        </w:rPr>
        <w:t xml:space="preserve"> </w:t>
      </w:r>
      <w:r>
        <w:rPr>
          <w:rFonts w:eastAsia="Tahoma" w:cs="Tahoma"/>
          <w:color w:val="auto"/>
          <w:kern w:val="0"/>
          <w:sz w:val="19"/>
          <w:szCs w:val="19"/>
          <w:lang w:val="it-IT" w:eastAsia="en-US" w:bidi="ar-SA"/>
        </w:rPr>
        <w:t>della</w:t>
      </w:r>
      <w:r>
        <w:rPr>
          <w:rFonts w:eastAsia="Tahoma" w:cs="Tahoma"/>
          <w:color w:val="auto"/>
          <w:spacing w:val="-3"/>
          <w:kern w:val="0"/>
          <w:sz w:val="19"/>
          <w:szCs w:val="19"/>
          <w:lang w:val="it-IT" w:eastAsia="en-US" w:bidi="ar-SA"/>
        </w:rPr>
        <w:t xml:space="preserve"> </w:t>
      </w:r>
      <w:r>
        <w:rPr>
          <w:rFonts w:eastAsia="Tahoma" w:cs="Tahoma"/>
          <w:color w:val="auto"/>
          <w:kern w:val="0"/>
          <w:sz w:val="19"/>
          <w:szCs w:val="19"/>
          <w:lang w:val="it-IT" w:eastAsia="en-US" w:bidi="ar-SA"/>
        </w:rPr>
        <w:t>cooperativa sociale</w:t>
      </w:r>
      <w:r>
        <w:rPr>
          <w:rFonts w:eastAsia="Tahoma" w:cs="Tahoma"/>
          <w:color w:val="auto"/>
          <w:spacing w:val="-1"/>
          <w:kern w:val="0"/>
          <w:sz w:val="19"/>
          <w:szCs w:val="19"/>
          <w:lang w:val="it-IT" w:eastAsia="en-US" w:bidi="ar-SA"/>
        </w:rPr>
        <w:t xml:space="preserve"> </w:t>
      </w:r>
      <w:r>
        <w:rPr>
          <w:rFonts w:eastAsia="Tahoma" w:cs="Tahoma"/>
          <w:color w:val="auto"/>
          <w:kern w:val="0"/>
          <w:sz w:val="19"/>
          <w:szCs w:val="19"/>
          <w:lang w:val="it-IT" w:eastAsia="en-US" w:bidi="ar-SA"/>
        </w:rPr>
        <w:t>dedicati alle</w:t>
      </w:r>
      <w:r>
        <w:rPr>
          <w:rFonts w:eastAsia="Tahoma" w:cs="Tahoma"/>
          <w:color w:val="auto"/>
          <w:spacing w:val="-3"/>
          <w:kern w:val="0"/>
          <w:sz w:val="19"/>
          <w:szCs w:val="19"/>
          <w:lang w:val="it-IT" w:eastAsia="en-US" w:bidi="ar-SA"/>
        </w:rPr>
        <w:t xml:space="preserve"> </w:t>
      </w:r>
      <w:r>
        <w:rPr>
          <w:rFonts w:eastAsia="Tahoma" w:cs="Tahoma"/>
          <w:color w:val="auto"/>
          <w:kern w:val="0"/>
          <w:sz w:val="19"/>
          <w:szCs w:val="19"/>
          <w:lang w:val="it-IT" w:eastAsia="en-US" w:bidi="ar-SA"/>
        </w:rPr>
        <w:t>commesse pubbliche,</w:t>
      </w:r>
      <w:r>
        <w:rPr>
          <w:rFonts w:eastAsia="Tahoma" w:cs="Tahoma"/>
          <w:color w:val="auto"/>
          <w:spacing w:val="-1"/>
          <w:kern w:val="0"/>
          <w:sz w:val="19"/>
          <w:szCs w:val="19"/>
          <w:lang w:val="it-IT" w:eastAsia="en-US" w:bidi="ar-SA"/>
        </w:rPr>
        <w:t xml:space="preserve"> </w:t>
      </w:r>
      <w:r>
        <w:rPr>
          <w:rFonts w:eastAsia="Tahoma" w:cs="Tahoma"/>
          <w:color w:val="auto"/>
          <w:kern w:val="0"/>
          <w:sz w:val="19"/>
          <w:szCs w:val="19"/>
          <w:lang w:val="it-IT" w:eastAsia="en-US" w:bidi="ar-SA"/>
        </w:rPr>
        <w:t>comunicati</w:t>
      </w:r>
      <w:r>
        <w:rPr>
          <w:rFonts w:eastAsia="Tahoma" w:cs="Tahoma"/>
          <w:color w:val="auto"/>
          <w:spacing w:val="-2"/>
          <w:kern w:val="0"/>
          <w:sz w:val="19"/>
          <w:szCs w:val="19"/>
          <w:lang w:val="it-IT" w:eastAsia="en-US" w:bidi="ar-SA"/>
        </w:rPr>
        <w:t xml:space="preserve"> </w:t>
      </w:r>
      <w:r>
        <w:rPr>
          <w:rFonts w:eastAsia="Tahoma" w:cs="Tahoma"/>
          <w:color w:val="auto"/>
          <w:kern w:val="0"/>
          <w:sz w:val="19"/>
          <w:szCs w:val="19"/>
          <w:lang w:val="it-IT" w:eastAsia="en-US" w:bidi="ar-SA"/>
        </w:rPr>
        <w:t>al</w:t>
      </w:r>
      <w:r>
        <w:rPr>
          <w:rFonts w:eastAsia="Tahoma" w:cs="Tahoma"/>
          <w:color w:val="auto"/>
          <w:spacing w:val="-2"/>
          <w:kern w:val="0"/>
          <w:sz w:val="19"/>
          <w:szCs w:val="19"/>
          <w:lang w:val="it-IT" w:eastAsia="en-US" w:bidi="ar-SA"/>
        </w:rPr>
        <w:t xml:space="preserve"> </w:t>
      </w:r>
      <w:r>
        <w:rPr>
          <w:rFonts w:eastAsia="Tahoma" w:cs="Tahoma"/>
          <w:color w:val="auto"/>
          <w:kern w:val="0"/>
          <w:sz w:val="19"/>
          <w:szCs w:val="19"/>
          <w:lang w:val="it-IT" w:eastAsia="en-US" w:bidi="ar-SA"/>
        </w:rPr>
        <w:t>C.I.S.S.A.,</w:t>
      </w:r>
      <w:r>
        <w:rPr>
          <w:rFonts w:eastAsia="Tahoma" w:cs="Tahoma"/>
          <w:color w:val="auto"/>
          <w:spacing w:val="-1"/>
          <w:kern w:val="0"/>
          <w:sz w:val="19"/>
          <w:szCs w:val="19"/>
          <w:lang w:val="it-IT" w:eastAsia="en-US" w:bidi="ar-SA"/>
        </w:rPr>
        <w:t xml:space="preserve"> </w:t>
      </w:r>
      <w:r>
        <w:rPr>
          <w:rFonts w:eastAsia="Tahoma" w:cs="Tahoma"/>
          <w:color w:val="auto"/>
          <w:kern w:val="0"/>
          <w:sz w:val="19"/>
          <w:szCs w:val="19"/>
          <w:lang w:val="it-IT" w:eastAsia="en-US" w:bidi="ar-SA"/>
        </w:rPr>
        <w:t>sono</w:t>
      </w:r>
      <w:r>
        <w:rPr>
          <w:rFonts w:eastAsia="Tahoma" w:cs="Tahoma"/>
          <w:color w:val="auto"/>
          <w:spacing w:val="-1"/>
          <w:kern w:val="0"/>
          <w:sz w:val="19"/>
          <w:szCs w:val="19"/>
          <w:lang w:val="it-IT" w:eastAsia="en-US" w:bidi="ar-SA"/>
        </w:rPr>
        <w:t xml:space="preserve"> </w:t>
      </w:r>
      <w:r>
        <w:rPr>
          <w:rFonts w:eastAsia="Tahoma" w:cs="Tahoma"/>
          <w:color w:val="auto"/>
          <w:kern w:val="0"/>
          <w:sz w:val="19"/>
          <w:szCs w:val="19"/>
          <w:lang w:val="it-IT" w:eastAsia="en-US" w:bidi="ar-SA"/>
        </w:rPr>
        <w:t>i</w:t>
      </w:r>
      <w:r>
        <w:rPr>
          <w:rFonts w:eastAsia="Tahoma" w:cs="Tahoma"/>
          <w:color w:val="auto"/>
          <w:spacing w:val="-2"/>
          <w:kern w:val="0"/>
          <w:sz w:val="19"/>
          <w:szCs w:val="19"/>
          <w:lang w:val="it-IT" w:eastAsia="en-US" w:bidi="ar-SA"/>
        </w:rPr>
        <w:t xml:space="preserve"> </w:t>
      </w:r>
      <w:r>
        <w:rPr>
          <w:rFonts w:eastAsia="Tahoma" w:cs="Tahoma"/>
          <w:color w:val="auto"/>
          <w:kern w:val="0"/>
          <w:sz w:val="19"/>
          <w:szCs w:val="19"/>
          <w:lang w:val="it-IT" w:eastAsia="en-US" w:bidi="ar-SA"/>
        </w:rPr>
        <w:t>seguenti: -------------------</w:t>
      </w:r>
    </w:p>
    <w:p>
      <w:pPr>
        <w:pStyle w:val="TextBody"/>
        <w:spacing w:lineRule="atLeast" w:line="482"/>
        <w:jc w:val="both"/>
        <w:rPr>
          <w:rFonts w:ascii="Tahoma" w:hAnsi="Tahoma"/>
          <w:sz w:val="19"/>
          <w:szCs w:val="19"/>
        </w:rPr>
      </w:pPr>
      <w:r>
        <w:rPr>
          <w:rFonts w:eastAsia="Tahoma" w:cs="Tahoma"/>
          <w:color w:val="auto"/>
          <w:kern w:val="0"/>
          <w:sz w:val="19"/>
          <w:szCs w:val="19"/>
          <w:u w:val="single"/>
          <w:lang w:val="it-IT" w:eastAsia="en-US" w:bidi="ar-SA"/>
        </w:rPr>
        <w:tab/>
      </w:r>
      <w:r>
        <w:rPr>
          <w:rFonts w:eastAsia="Tahoma" w:cs="Tahoma"/>
          <w:color w:val="auto"/>
          <w:kern w:val="0"/>
          <w:sz w:val="19"/>
          <w:szCs w:val="19"/>
          <w:lang w:val="it-IT" w:eastAsia="en-US" w:bidi="ar-SA"/>
        </w:rPr>
        <w:t xml:space="preserve">Codice IBAN </w:t>
      </w:r>
      <w:r>
        <w:rPr>
          <w:rFonts w:eastAsia="Tahoma" w:cs="Tahoma"/>
          <w:color w:val="auto"/>
          <w:kern w:val="0"/>
          <w:sz w:val="19"/>
          <w:szCs w:val="19"/>
          <w:u w:val="single"/>
          <w:lang w:val="it-IT" w:eastAsia="en-US" w:bidi="ar-SA"/>
        </w:rPr>
        <w:tab/>
      </w:r>
    </w:p>
    <w:p>
      <w:pPr>
        <w:pStyle w:val="TextBody"/>
        <w:spacing w:lineRule="atLeast" w:line="482"/>
        <w:jc w:val="both"/>
        <w:rPr>
          <w:rFonts w:ascii="Tahoma" w:hAnsi="Tahoma"/>
          <w:sz w:val="19"/>
          <w:szCs w:val="19"/>
        </w:rPr>
      </w:pPr>
      <w:r>
        <w:rPr>
          <w:rFonts w:eastAsia="Tahoma" w:cs="Tahoma"/>
          <w:color w:val="auto"/>
          <w:kern w:val="0"/>
          <w:sz w:val="19"/>
          <w:szCs w:val="19"/>
          <w:lang w:val="it-IT" w:eastAsia="en-US" w:bidi="ar-SA"/>
        </w:rPr>
        <w:t>Le</w:t>
      </w:r>
      <w:r>
        <w:rPr>
          <w:rFonts w:eastAsia="Tahoma" w:cs="Tahoma"/>
          <w:color w:val="auto"/>
          <w:spacing w:val="-8"/>
          <w:kern w:val="0"/>
          <w:sz w:val="19"/>
          <w:szCs w:val="19"/>
          <w:lang w:val="it-IT" w:eastAsia="en-US" w:bidi="ar-SA"/>
        </w:rPr>
        <w:t xml:space="preserve"> </w:t>
      </w:r>
      <w:r>
        <w:rPr>
          <w:rFonts w:eastAsia="Tahoma" w:cs="Tahoma"/>
          <w:color w:val="auto"/>
          <w:kern w:val="0"/>
          <w:sz w:val="19"/>
          <w:szCs w:val="19"/>
          <w:lang w:val="it-IT" w:eastAsia="en-US" w:bidi="ar-SA"/>
        </w:rPr>
        <w:t>persone</w:t>
      </w:r>
      <w:r>
        <w:rPr>
          <w:rFonts w:eastAsia="Tahoma" w:cs="Tahoma"/>
          <w:color w:val="auto"/>
          <w:spacing w:val="-5"/>
          <w:kern w:val="0"/>
          <w:sz w:val="19"/>
          <w:szCs w:val="19"/>
          <w:lang w:val="it-IT" w:eastAsia="en-US" w:bidi="ar-SA"/>
        </w:rPr>
        <w:t xml:space="preserve"> </w:t>
      </w:r>
      <w:r>
        <w:rPr>
          <w:rFonts w:eastAsia="Tahoma" w:cs="Tahoma"/>
          <w:color w:val="auto"/>
          <w:kern w:val="0"/>
          <w:sz w:val="19"/>
          <w:szCs w:val="19"/>
          <w:lang w:val="it-IT" w:eastAsia="en-US" w:bidi="ar-SA"/>
        </w:rPr>
        <w:t>delegate</w:t>
      </w:r>
      <w:r>
        <w:rPr>
          <w:rFonts w:eastAsia="Tahoma" w:cs="Tahoma"/>
          <w:color w:val="auto"/>
          <w:spacing w:val="-5"/>
          <w:kern w:val="0"/>
          <w:sz w:val="19"/>
          <w:szCs w:val="19"/>
          <w:lang w:val="it-IT" w:eastAsia="en-US" w:bidi="ar-SA"/>
        </w:rPr>
        <w:t xml:space="preserve"> </w:t>
      </w:r>
      <w:r>
        <w:rPr>
          <w:rFonts w:eastAsia="Tahoma" w:cs="Tahoma"/>
          <w:color w:val="auto"/>
          <w:kern w:val="0"/>
          <w:sz w:val="19"/>
          <w:szCs w:val="19"/>
          <w:lang w:val="it-IT" w:eastAsia="en-US" w:bidi="ar-SA"/>
        </w:rPr>
        <w:t>ad</w:t>
      </w:r>
      <w:r>
        <w:rPr>
          <w:rFonts w:eastAsia="Tahoma" w:cs="Tahoma"/>
          <w:color w:val="auto"/>
          <w:spacing w:val="-5"/>
          <w:kern w:val="0"/>
          <w:sz w:val="19"/>
          <w:szCs w:val="19"/>
          <w:lang w:val="it-IT" w:eastAsia="en-US" w:bidi="ar-SA"/>
        </w:rPr>
        <w:t xml:space="preserve"> </w:t>
      </w:r>
      <w:r>
        <w:rPr>
          <w:rFonts w:eastAsia="Tahoma" w:cs="Tahoma"/>
          <w:color w:val="auto"/>
          <w:kern w:val="0"/>
          <w:sz w:val="19"/>
          <w:szCs w:val="19"/>
          <w:lang w:val="it-IT" w:eastAsia="en-US" w:bidi="ar-SA"/>
        </w:rPr>
        <w:t>operare</w:t>
      </w:r>
      <w:r>
        <w:rPr>
          <w:rFonts w:eastAsia="Tahoma" w:cs="Tahoma"/>
          <w:color w:val="auto"/>
          <w:spacing w:val="-8"/>
          <w:kern w:val="0"/>
          <w:sz w:val="19"/>
          <w:szCs w:val="19"/>
          <w:lang w:val="it-IT" w:eastAsia="en-US" w:bidi="ar-SA"/>
        </w:rPr>
        <w:t xml:space="preserve"> </w:t>
      </w:r>
      <w:r>
        <w:rPr>
          <w:rFonts w:eastAsia="Tahoma" w:cs="Tahoma"/>
          <w:color w:val="auto"/>
          <w:kern w:val="0"/>
          <w:sz w:val="19"/>
          <w:szCs w:val="19"/>
          <w:lang w:val="it-IT" w:eastAsia="en-US" w:bidi="ar-SA"/>
        </w:rPr>
        <w:t>sui</w:t>
      </w:r>
      <w:r>
        <w:rPr>
          <w:rFonts w:eastAsia="Tahoma" w:cs="Tahoma"/>
          <w:color w:val="auto"/>
          <w:spacing w:val="-4"/>
          <w:kern w:val="0"/>
          <w:sz w:val="19"/>
          <w:szCs w:val="19"/>
          <w:lang w:val="it-IT" w:eastAsia="en-US" w:bidi="ar-SA"/>
        </w:rPr>
        <w:t xml:space="preserve"> </w:t>
      </w:r>
      <w:r>
        <w:rPr>
          <w:rFonts w:eastAsia="Tahoma" w:cs="Tahoma"/>
          <w:color w:val="auto"/>
          <w:kern w:val="0"/>
          <w:sz w:val="19"/>
          <w:szCs w:val="19"/>
          <w:lang w:val="it-IT" w:eastAsia="en-US" w:bidi="ar-SA"/>
        </w:rPr>
        <w:t>conti</w:t>
      </w:r>
      <w:r>
        <w:rPr>
          <w:rFonts w:eastAsia="Tahoma" w:cs="Tahoma"/>
          <w:color w:val="auto"/>
          <w:spacing w:val="-7"/>
          <w:kern w:val="0"/>
          <w:sz w:val="19"/>
          <w:szCs w:val="19"/>
          <w:lang w:val="it-IT" w:eastAsia="en-US" w:bidi="ar-SA"/>
        </w:rPr>
        <w:t xml:space="preserve"> </w:t>
      </w:r>
      <w:r>
        <w:rPr>
          <w:rFonts w:eastAsia="Tahoma" w:cs="Tahoma"/>
          <w:color w:val="auto"/>
          <w:kern w:val="0"/>
          <w:sz w:val="19"/>
          <w:szCs w:val="19"/>
          <w:lang w:val="it-IT" w:eastAsia="en-US" w:bidi="ar-SA"/>
        </w:rPr>
        <w:t>sopradetti</w:t>
      </w:r>
      <w:r>
        <w:rPr>
          <w:rFonts w:eastAsia="Tahoma" w:cs="Tahoma"/>
          <w:color w:val="auto"/>
          <w:spacing w:val="-5"/>
          <w:kern w:val="0"/>
          <w:sz w:val="19"/>
          <w:szCs w:val="19"/>
          <w:lang w:val="it-IT" w:eastAsia="en-US" w:bidi="ar-SA"/>
        </w:rPr>
        <w:t xml:space="preserve"> </w:t>
      </w:r>
      <w:r>
        <w:rPr>
          <w:rFonts w:eastAsia="Tahoma" w:cs="Tahoma"/>
          <w:color w:val="auto"/>
          <w:kern w:val="0"/>
          <w:sz w:val="19"/>
          <w:szCs w:val="19"/>
          <w:lang w:val="it-IT" w:eastAsia="en-US" w:bidi="ar-SA"/>
        </w:rPr>
        <w:t>sono:</w:t>
      </w:r>
      <w:r>
        <w:rPr>
          <w:rFonts w:eastAsia="Tahoma" w:cs="Tahoma"/>
          <w:color w:val="auto"/>
          <w:spacing w:val="-2"/>
          <w:kern w:val="0"/>
          <w:sz w:val="19"/>
          <w:szCs w:val="19"/>
          <w:lang w:val="it-IT" w:eastAsia="en-US" w:bidi="ar-SA"/>
        </w:rPr>
        <w:t xml:space="preserve"> </w:t>
      </w:r>
      <w:r>
        <w:rPr>
          <w:rFonts w:eastAsia="Tahoma" w:cs="Tahoma"/>
          <w:color w:val="auto"/>
          <w:kern w:val="0"/>
          <w:sz w:val="19"/>
          <w:szCs w:val="19"/>
          <w:lang w:val="it-IT" w:eastAsia="en-US" w:bidi="ar-SA"/>
        </w:rPr>
        <w:t>-------------------------------</w:t>
      </w:r>
      <w:r>
        <w:rPr>
          <w:rFonts w:eastAsia="Tahoma" w:cs="Tahoma"/>
          <w:color w:val="auto"/>
          <w:spacing w:val="-10"/>
          <w:kern w:val="0"/>
          <w:sz w:val="19"/>
          <w:szCs w:val="19"/>
          <w:lang w:val="it-IT" w:eastAsia="en-US" w:bidi="ar-SA"/>
        </w:rPr>
        <w:t>-</w:t>
      </w:r>
    </w:p>
    <w:p>
      <w:pPr>
        <w:pStyle w:val="TextBody"/>
        <w:spacing w:lineRule="atLeast" w:line="482"/>
        <w:jc w:val="both"/>
        <w:rPr>
          <w:rFonts w:ascii="Tahoma" w:hAnsi="Tahoma"/>
          <w:sz w:val="19"/>
          <w:szCs w:val="19"/>
        </w:rPr>
      </w:pPr>
      <w:r>
        <w:rPr>
          <w:rFonts w:eastAsia="Tahoma" w:cs="Tahoma"/>
          <w:color w:val="auto"/>
          <w:kern w:val="0"/>
          <w:sz w:val="19"/>
          <w:szCs w:val="19"/>
          <w:lang w:val="it-IT" w:eastAsia="en-US" w:bidi="ar-SA"/>
        </w:rPr>
        <w:t xml:space="preserve">Sig. </w:t>
      </w:r>
      <w:r>
        <w:rPr>
          <w:rFonts w:eastAsia="Tahoma" w:cs="Tahoma"/>
          <w:color w:val="auto"/>
          <w:kern w:val="0"/>
          <w:sz w:val="19"/>
          <w:szCs w:val="19"/>
          <w:u w:val="single"/>
          <w:lang w:val="it-IT" w:eastAsia="en-US" w:bidi="ar-SA"/>
        </w:rPr>
        <w:tab/>
      </w:r>
      <w:r>
        <w:rPr>
          <w:rFonts w:eastAsia="Tahoma" w:cs="Tahoma"/>
          <w:color w:val="auto"/>
          <w:kern w:val="0"/>
          <w:sz w:val="19"/>
          <w:szCs w:val="19"/>
          <w:lang w:val="it-IT" w:eastAsia="en-US" w:bidi="ar-SA"/>
        </w:rPr>
        <w:t xml:space="preserve">nato a </w:t>
      </w:r>
      <w:r>
        <w:rPr>
          <w:rFonts w:eastAsia="Tahoma" w:cs="Tahoma"/>
          <w:color w:val="auto"/>
          <w:kern w:val="0"/>
          <w:sz w:val="19"/>
          <w:szCs w:val="19"/>
          <w:u w:val="single"/>
          <w:lang w:val="it-IT" w:eastAsia="en-US" w:bidi="ar-SA"/>
        </w:rPr>
        <w:tab/>
      </w:r>
      <w:r>
        <w:rPr>
          <w:rFonts w:eastAsia="Tahoma" w:cs="Tahoma"/>
          <w:color w:val="auto"/>
          <w:kern w:val="0"/>
          <w:sz w:val="19"/>
          <w:szCs w:val="19"/>
          <w:lang w:val="it-IT" w:eastAsia="en-US" w:bidi="ar-SA"/>
        </w:rPr>
        <w:t xml:space="preserve">il </w:t>
      </w:r>
      <w:r>
        <w:rPr>
          <w:rFonts w:eastAsia="Tahoma" w:cs="Tahoma"/>
          <w:color w:val="auto"/>
          <w:kern w:val="0"/>
          <w:sz w:val="19"/>
          <w:szCs w:val="19"/>
          <w:u w:val="single"/>
          <w:lang w:val="it-IT" w:eastAsia="en-US" w:bidi="ar-SA"/>
        </w:rPr>
        <w:tab/>
      </w:r>
      <w:r>
        <w:rPr>
          <w:rFonts w:eastAsia="Tahoma" w:cs="Tahoma"/>
          <w:color w:val="auto"/>
          <w:kern w:val="0"/>
          <w:sz w:val="19"/>
          <w:szCs w:val="19"/>
          <w:lang w:val="it-IT" w:eastAsia="en-US" w:bidi="ar-SA"/>
        </w:rPr>
        <w:t xml:space="preserve">codice fiscale </w:t>
      </w:r>
      <w:r>
        <w:rPr>
          <w:rFonts w:eastAsia="Tahoma" w:cs="Tahoma"/>
          <w:color w:val="auto"/>
          <w:kern w:val="0"/>
          <w:sz w:val="19"/>
          <w:szCs w:val="19"/>
          <w:u w:val="single"/>
          <w:lang w:val="it-IT" w:eastAsia="en-US" w:bidi="ar-SA"/>
        </w:rPr>
        <w:tab/>
      </w:r>
    </w:p>
    <w:p>
      <w:pPr>
        <w:pStyle w:val="TextBody"/>
        <w:spacing w:lineRule="atLeast" w:line="482"/>
        <w:jc w:val="both"/>
        <w:rPr>
          <w:rFonts w:ascii="Tahoma" w:hAnsi="Tahoma"/>
          <w:sz w:val="19"/>
          <w:szCs w:val="19"/>
        </w:rPr>
      </w:pPr>
      <w:r>
        <w:rPr>
          <w:rFonts w:eastAsia="Tahoma" w:cs="Tahoma"/>
          <w:color w:val="auto"/>
          <w:kern w:val="0"/>
          <w:sz w:val="19"/>
          <w:szCs w:val="19"/>
          <w:lang w:val="it-IT" w:eastAsia="en-US" w:bidi="ar-SA"/>
        </w:rPr>
        <w:t xml:space="preserve">Sig. </w:t>
      </w:r>
      <w:r>
        <w:rPr>
          <w:rFonts w:eastAsia="Tahoma" w:cs="Tahoma"/>
          <w:color w:val="auto"/>
          <w:kern w:val="0"/>
          <w:sz w:val="19"/>
          <w:szCs w:val="19"/>
          <w:u w:val="single"/>
          <w:lang w:val="it-IT" w:eastAsia="en-US" w:bidi="ar-SA"/>
        </w:rPr>
        <w:tab/>
      </w:r>
      <w:r>
        <w:rPr>
          <w:rFonts w:eastAsia="Tahoma" w:cs="Tahoma"/>
          <w:color w:val="auto"/>
          <w:kern w:val="0"/>
          <w:sz w:val="19"/>
          <w:szCs w:val="19"/>
          <w:lang w:val="it-IT" w:eastAsia="en-US" w:bidi="ar-SA"/>
        </w:rPr>
        <w:t xml:space="preserve">nato a </w:t>
      </w:r>
      <w:r>
        <w:rPr>
          <w:rFonts w:eastAsia="Tahoma" w:cs="Tahoma"/>
          <w:color w:val="auto"/>
          <w:kern w:val="0"/>
          <w:sz w:val="19"/>
          <w:szCs w:val="19"/>
          <w:u w:val="single"/>
          <w:lang w:val="it-IT" w:eastAsia="en-US" w:bidi="ar-SA"/>
        </w:rPr>
        <w:tab/>
      </w:r>
      <w:r>
        <w:rPr>
          <w:rFonts w:eastAsia="Tahoma" w:cs="Tahoma"/>
          <w:color w:val="auto"/>
          <w:kern w:val="0"/>
          <w:sz w:val="19"/>
          <w:szCs w:val="19"/>
          <w:lang w:val="it-IT" w:eastAsia="en-US" w:bidi="ar-SA"/>
        </w:rPr>
        <w:t xml:space="preserve">il </w:t>
      </w:r>
      <w:r>
        <w:rPr>
          <w:rFonts w:eastAsia="Tahoma" w:cs="Tahoma"/>
          <w:color w:val="auto"/>
          <w:kern w:val="0"/>
          <w:sz w:val="19"/>
          <w:szCs w:val="19"/>
          <w:u w:val="single"/>
          <w:lang w:val="it-IT" w:eastAsia="en-US" w:bidi="ar-SA"/>
        </w:rPr>
        <w:tab/>
      </w:r>
      <w:r>
        <w:rPr>
          <w:rFonts w:eastAsia="Tahoma" w:cs="Tahoma"/>
          <w:color w:val="auto"/>
          <w:kern w:val="0"/>
          <w:sz w:val="19"/>
          <w:szCs w:val="19"/>
          <w:lang w:val="it-IT" w:eastAsia="en-US" w:bidi="ar-SA"/>
        </w:rPr>
        <w:t xml:space="preserve">codice fiscale </w:t>
      </w:r>
      <w:r>
        <w:rPr>
          <w:rFonts w:eastAsia="Tahoma" w:cs="Tahoma"/>
          <w:color w:val="auto"/>
          <w:kern w:val="0"/>
          <w:sz w:val="19"/>
          <w:szCs w:val="19"/>
          <w:u w:val="single"/>
          <w:lang w:val="it-IT" w:eastAsia="en-US" w:bidi="ar-SA"/>
        </w:rPr>
        <w:tab/>
      </w:r>
    </w:p>
    <w:p>
      <w:pPr>
        <w:pStyle w:val="TextBody"/>
        <w:spacing w:lineRule="atLeast" w:line="482"/>
        <w:jc w:val="both"/>
        <w:rPr>
          <w:rFonts w:ascii="Tahoma" w:hAnsi="Tahoma"/>
          <w:sz w:val="19"/>
          <w:szCs w:val="19"/>
        </w:rPr>
      </w:pPr>
      <w:r>
        <w:rPr>
          <w:rFonts w:eastAsia="Tahoma" w:cs="Tahoma"/>
          <w:color w:val="auto"/>
          <w:kern w:val="0"/>
          <w:sz w:val="19"/>
          <w:szCs w:val="19"/>
          <w:lang w:val="it-IT" w:eastAsia="en-US" w:bidi="ar-SA"/>
        </w:rPr>
        <w:t xml:space="preserve">Sig. </w:t>
      </w:r>
      <w:r>
        <w:rPr>
          <w:rFonts w:eastAsia="Tahoma" w:cs="Tahoma"/>
          <w:color w:val="auto"/>
          <w:kern w:val="0"/>
          <w:sz w:val="19"/>
          <w:szCs w:val="19"/>
          <w:u w:val="single"/>
          <w:lang w:val="it-IT" w:eastAsia="en-US" w:bidi="ar-SA"/>
        </w:rPr>
        <w:tab/>
      </w:r>
      <w:r>
        <w:rPr>
          <w:rFonts w:eastAsia="Tahoma" w:cs="Tahoma"/>
          <w:color w:val="auto"/>
          <w:kern w:val="0"/>
          <w:sz w:val="19"/>
          <w:szCs w:val="19"/>
          <w:lang w:val="it-IT" w:eastAsia="en-US" w:bidi="ar-SA"/>
        </w:rPr>
        <w:t xml:space="preserve">nato a </w:t>
      </w:r>
      <w:r>
        <w:rPr>
          <w:rFonts w:eastAsia="Tahoma" w:cs="Tahoma"/>
          <w:color w:val="auto"/>
          <w:kern w:val="0"/>
          <w:sz w:val="19"/>
          <w:szCs w:val="19"/>
          <w:u w:val="single"/>
          <w:lang w:val="it-IT" w:eastAsia="en-US" w:bidi="ar-SA"/>
        </w:rPr>
        <w:tab/>
      </w:r>
      <w:r>
        <w:rPr>
          <w:rFonts w:eastAsia="Tahoma" w:cs="Tahoma"/>
          <w:color w:val="auto"/>
          <w:kern w:val="0"/>
          <w:sz w:val="19"/>
          <w:szCs w:val="19"/>
          <w:lang w:val="it-IT" w:eastAsia="en-US" w:bidi="ar-SA"/>
        </w:rPr>
        <w:t xml:space="preserve">il </w:t>
      </w:r>
      <w:r>
        <w:rPr>
          <w:rFonts w:eastAsia="Tahoma" w:cs="Tahoma"/>
          <w:color w:val="auto"/>
          <w:kern w:val="0"/>
          <w:sz w:val="19"/>
          <w:szCs w:val="19"/>
          <w:u w:val="single"/>
          <w:lang w:val="it-IT" w:eastAsia="en-US" w:bidi="ar-SA"/>
        </w:rPr>
        <w:tab/>
      </w:r>
      <w:r>
        <w:rPr>
          <w:rFonts w:eastAsia="Tahoma" w:cs="Tahoma"/>
          <w:color w:val="auto"/>
          <w:kern w:val="0"/>
          <w:sz w:val="19"/>
          <w:szCs w:val="19"/>
          <w:lang w:val="it-IT" w:eastAsia="en-US" w:bidi="ar-SA"/>
        </w:rPr>
        <w:t xml:space="preserve">codice fiscale </w:t>
      </w:r>
      <w:r>
        <w:rPr>
          <w:rFonts w:eastAsia="Tahoma" w:cs="Tahoma"/>
          <w:color w:val="auto"/>
          <w:kern w:val="0"/>
          <w:sz w:val="19"/>
          <w:szCs w:val="19"/>
          <w:u w:val="single"/>
          <w:lang w:val="it-IT" w:eastAsia="en-US" w:bidi="ar-SA"/>
        </w:rPr>
        <w:tab/>
      </w:r>
    </w:p>
    <w:p>
      <w:pPr>
        <w:pStyle w:val="TextBody"/>
        <w:spacing w:lineRule="atLeast" w:line="482"/>
        <w:jc w:val="both"/>
        <w:rPr>
          <w:rFonts w:ascii="Tahoma" w:hAnsi="Tahoma"/>
          <w:sz w:val="19"/>
          <w:szCs w:val="19"/>
        </w:rPr>
      </w:pPr>
      <w:r>
        <w:rPr>
          <w:rFonts w:eastAsia="Tahoma" w:cs="Tahoma"/>
          <w:color w:val="auto"/>
          <w:kern w:val="0"/>
          <w:sz w:val="19"/>
          <w:szCs w:val="19"/>
          <w:lang w:val="it-IT" w:eastAsia="en-US" w:bidi="ar-SA"/>
        </w:rPr>
        <w:t xml:space="preserve">Sig. </w:t>
      </w:r>
      <w:r>
        <w:rPr>
          <w:rFonts w:eastAsia="Tahoma" w:cs="Tahoma"/>
          <w:color w:val="auto"/>
          <w:kern w:val="0"/>
          <w:sz w:val="19"/>
          <w:szCs w:val="19"/>
          <w:u w:val="single"/>
          <w:lang w:val="it-IT" w:eastAsia="en-US" w:bidi="ar-SA"/>
        </w:rPr>
        <w:tab/>
      </w:r>
      <w:r>
        <w:rPr>
          <w:rFonts w:eastAsia="Tahoma" w:cs="Tahoma"/>
          <w:color w:val="auto"/>
          <w:kern w:val="0"/>
          <w:sz w:val="19"/>
          <w:szCs w:val="19"/>
          <w:lang w:val="it-IT" w:eastAsia="en-US" w:bidi="ar-SA"/>
        </w:rPr>
        <w:t xml:space="preserve">nato a </w:t>
      </w:r>
      <w:r>
        <w:rPr>
          <w:rFonts w:eastAsia="Tahoma" w:cs="Tahoma"/>
          <w:color w:val="auto"/>
          <w:kern w:val="0"/>
          <w:sz w:val="19"/>
          <w:szCs w:val="19"/>
          <w:u w:val="single"/>
          <w:lang w:val="it-IT" w:eastAsia="en-US" w:bidi="ar-SA"/>
        </w:rPr>
        <w:tab/>
      </w:r>
      <w:r>
        <w:rPr>
          <w:rFonts w:eastAsia="Tahoma" w:cs="Tahoma"/>
          <w:color w:val="auto"/>
          <w:kern w:val="0"/>
          <w:sz w:val="19"/>
          <w:szCs w:val="19"/>
          <w:lang w:val="it-IT" w:eastAsia="en-US" w:bidi="ar-SA"/>
        </w:rPr>
        <w:t xml:space="preserve">il </w:t>
      </w:r>
      <w:r>
        <w:rPr>
          <w:rFonts w:eastAsia="Tahoma" w:cs="Tahoma"/>
          <w:color w:val="auto"/>
          <w:kern w:val="0"/>
          <w:sz w:val="19"/>
          <w:szCs w:val="19"/>
          <w:u w:val="single"/>
          <w:lang w:val="it-IT" w:eastAsia="en-US" w:bidi="ar-SA"/>
        </w:rPr>
        <w:tab/>
      </w:r>
      <w:r>
        <w:rPr>
          <w:rFonts w:eastAsia="Tahoma" w:cs="Tahoma"/>
          <w:color w:val="auto"/>
          <w:kern w:val="0"/>
          <w:sz w:val="19"/>
          <w:szCs w:val="19"/>
          <w:lang w:val="it-IT" w:eastAsia="en-US" w:bidi="ar-SA"/>
        </w:rPr>
        <w:t xml:space="preserve">codice fiscale </w:t>
      </w:r>
      <w:r>
        <w:rPr>
          <w:rFonts w:eastAsia="Tahoma" w:cs="Tahoma"/>
          <w:color w:val="auto"/>
          <w:kern w:val="0"/>
          <w:sz w:val="19"/>
          <w:szCs w:val="19"/>
          <w:u w:val="single"/>
          <w:lang w:val="it-IT" w:eastAsia="en-US" w:bidi="ar-SA"/>
        </w:rPr>
        <w:tab/>
      </w:r>
    </w:p>
    <w:p>
      <w:pPr>
        <w:pStyle w:val="TextBody"/>
        <w:spacing w:lineRule="atLeast" w:line="482"/>
        <w:jc w:val="both"/>
        <w:rPr>
          <w:rFonts w:ascii="Tahoma" w:hAnsi="Tahoma"/>
          <w:sz w:val="19"/>
          <w:szCs w:val="19"/>
        </w:rPr>
      </w:pPr>
      <w:r>
        <w:rPr>
          <w:rFonts w:eastAsia="Tahoma" w:cs="Tahoma"/>
          <w:color w:val="auto"/>
          <w:kern w:val="0"/>
          <w:sz w:val="19"/>
          <w:szCs w:val="19"/>
          <w:lang w:val="it-IT" w:eastAsia="en-US" w:bidi="ar-SA"/>
        </w:rPr>
        <w:t>In</w:t>
      </w:r>
      <w:r>
        <w:rPr>
          <w:rFonts w:eastAsia="Tahoma" w:cs="Tahoma"/>
          <w:color w:val="auto"/>
          <w:spacing w:val="25"/>
          <w:kern w:val="0"/>
          <w:sz w:val="19"/>
          <w:szCs w:val="19"/>
          <w:lang w:val="it-IT" w:eastAsia="en-US" w:bidi="ar-SA"/>
        </w:rPr>
        <w:t xml:space="preserve"> </w:t>
      </w:r>
      <w:r>
        <w:rPr>
          <w:rFonts w:eastAsia="Tahoma" w:cs="Tahoma"/>
          <w:color w:val="auto"/>
          <w:kern w:val="0"/>
          <w:sz w:val="19"/>
          <w:szCs w:val="19"/>
          <w:lang w:val="it-IT" w:eastAsia="en-US" w:bidi="ar-SA"/>
        </w:rPr>
        <w:t>relazione</w:t>
      </w:r>
      <w:r>
        <w:rPr>
          <w:rFonts w:eastAsia="Tahoma" w:cs="Tahoma"/>
          <w:color w:val="auto"/>
          <w:spacing w:val="25"/>
          <w:kern w:val="0"/>
          <w:sz w:val="19"/>
          <w:szCs w:val="19"/>
          <w:lang w:val="it-IT" w:eastAsia="en-US" w:bidi="ar-SA"/>
        </w:rPr>
        <w:t xml:space="preserve"> </w:t>
      </w:r>
      <w:r>
        <w:rPr>
          <w:rFonts w:eastAsia="Tahoma" w:cs="Tahoma"/>
          <w:color w:val="auto"/>
          <w:kern w:val="0"/>
          <w:sz w:val="19"/>
          <w:szCs w:val="19"/>
          <w:lang w:val="it-IT" w:eastAsia="en-US" w:bidi="ar-SA"/>
        </w:rPr>
        <w:t>a</w:t>
      </w:r>
      <w:r>
        <w:rPr>
          <w:rFonts w:eastAsia="Tahoma" w:cs="Tahoma"/>
          <w:color w:val="auto"/>
          <w:spacing w:val="24"/>
          <w:kern w:val="0"/>
          <w:sz w:val="19"/>
          <w:szCs w:val="19"/>
          <w:lang w:val="it-IT" w:eastAsia="en-US" w:bidi="ar-SA"/>
        </w:rPr>
        <w:t xml:space="preserve"> </w:t>
      </w:r>
      <w:r>
        <w:rPr>
          <w:rFonts w:eastAsia="Tahoma" w:cs="Tahoma"/>
          <w:color w:val="auto"/>
          <w:kern w:val="0"/>
          <w:sz w:val="19"/>
          <w:szCs w:val="19"/>
          <w:lang w:val="it-IT" w:eastAsia="en-US" w:bidi="ar-SA"/>
        </w:rPr>
        <w:t>ciascuna</w:t>
      </w:r>
      <w:r>
        <w:rPr>
          <w:rFonts w:eastAsia="Tahoma" w:cs="Tahoma"/>
          <w:color w:val="auto"/>
          <w:spacing w:val="24"/>
          <w:kern w:val="0"/>
          <w:sz w:val="19"/>
          <w:szCs w:val="19"/>
          <w:lang w:val="it-IT" w:eastAsia="en-US" w:bidi="ar-SA"/>
        </w:rPr>
        <w:t xml:space="preserve"> </w:t>
      </w:r>
      <w:r>
        <w:rPr>
          <w:rFonts w:eastAsia="Tahoma" w:cs="Tahoma"/>
          <w:color w:val="auto"/>
          <w:kern w:val="0"/>
          <w:sz w:val="19"/>
          <w:szCs w:val="19"/>
          <w:lang w:val="it-IT" w:eastAsia="en-US" w:bidi="ar-SA"/>
        </w:rPr>
        <w:t>transazione</w:t>
      </w:r>
      <w:r>
        <w:rPr>
          <w:rFonts w:eastAsia="Tahoma" w:cs="Tahoma"/>
          <w:color w:val="auto"/>
          <w:spacing w:val="26"/>
          <w:kern w:val="0"/>
          <w:sz w:val="19"/>
          <w:szCs w:val="19"/>
          <w:lang w:val="it-IT" w:eastAsia="en-US" w:bidi="ar-SA"/>
        </w:rPr>
        <w:t xml:space="preserve"> </w:t>
      </w:r>
      <w:r>
        <w:rPr>
          <w:rFonts w:eastAsia="Tahoma" w:cs="Tahoma"/>
          <w:color w:val="auto"/>
          <w:kern w:val="0"/>
          <w:sz w:val="19"/>
          <w:szCs w:val="19"/>
          <w:lang w:val="it-IT" w:eastAsia="en-US" w:bidi="ar-SA"/>
        </w:rPr>
        <w:t>posta</w:t>
      </w:r>
      <w:r>
        <w:rPr>
          <w:rFonts w:eastAsia="Tahoma" w:cs="Tahoma"/>
          <w:color w:val="auto"/>
          <w:spacing w:val="24"/>
          <w:kern w:val="0"/>
          <w:sz w:val="19"/>
          <w:szCs w:val="19"/>
          <w:lang w:val="it-IT" w:eastAsia="en-US" w:bidi="ar-SA"/>
        </w:rPr>
        <w:t xml:space="preserve"> </w:t>
      </w:r>
      <w:r>
        <w:rPr>
          <w:rFonts w:eastAsia="Tahoma" w:cs="Tahoma"/>
          <w:color w:val="auto"/>
          <w:kern w:val="0"/>
          <w:sz w:val="19"/>
          <w:szCs w:val="19"/>
          <w:lang w:val="it-IT" w:eastAsia="en-US" w:bidi="ar-SA"/>
        </w:rPr>
        <w:t>in</w:t>
      </w:r>
      <w:r>
        <w:rPr>
          <w:rFonts w:eastAsia="Tahoma" w:cs="Tahoma"/>
          <w:color w:val="auto"/>
          <w:spacing w:val="27"/>
          <w:kern w:val="0"/>
          <w:sz w:val="19"/>
          <w:szCs w:val="19"/>
          <w:lang w:val="it-IT" w:eastAsia="en-US" w:bidi="ar-SA"/>
        </w:rPr>
        <w:t xml:space="preserve"> </w:t>
      </w:r>
      <w:r>
        <w:rPr>
          <w:rFonts w:eastAsia="Tahoma" w:cs="Tahoma"/>
          <w:color w:val="auto"/>
          <w:kern w:val="0"/>
          <w:sz w:val="19"/>
          <w:szCs w:val="19"/>
          <w:lang w:val="it-IT" w:eastAsia="en-US" w:bidi="ar-SA"/>
        </w:rPr>
        <w:t>essere</w:t>
      </w:r>
      <w:r>
        <w:rPr>
          <w:rFonts w:eastAsia="Tahoma" w:cs="Tahoma"/>
          <w:color w:val="auto"/>
          <w:spacing w:val="26"/>
          <w:kern w:val="0"/>
          <w:sz w:val="19"/>
          <w:szCs w:val="19"/>
          <w:lang w:val="it-IT" w:eastAsia="en-US" w:bidi="ar-SA"/>
        </w:rPr>
        <w:t xml:space="preserve"> </w:t>
      </w:r>
      <w:r>
        <w:rPr>
          <w:rFonts w:eastAsia="Tahoma" w:cs="Tahoma"/>
          <w:color w:val="auto"/>
          <w:kern w:val="0"/>
          <w:sz w:val="19"/>
          <w:szCs w:val="19"/>
          <w:lang w:val="it-IT" w:eastAsia="en-US" w:bidi="ar-SA"/>
        </w:rPr>
        <w:t>dai</w:t>
      </w:r>
      <w:r>
        <w:rPr>
          <w:rFonts w:eastAsia="Tahoma" w:cs="Tahoma"/>
          <w:color w:val="auto"/>
          <w:spacing w:val="26"/>
          <w:kern w:val="0"/>
          <w:sz w:val="19"/>
          <w:szCs w:val="19"/>
          <w:lang w:val="it-IT" w:eastAsia="en-US" w:bidi="ar-SA"/>
        </w:rPr>
        <w:t xml:space="preserve"> </w:t>
      </w:r>
      <w:r>
        <w:rPr>
          <w:rFonts w:eastAsia="Tahoma" w:cs="Tahoma"/>
          <w:color w:val="auto"/>
          <w:kern w:val="0"/>
          <w:sz w:val="19"/>
          <w:szCs w:val="19"/>
          <w:lang w:val="it-IT" w:eastAsia="en-US" w:bidi="ar-SA"/>
        </w:rPr>
        <w:t>soggetti</w:t>
      </w:r>
      <w:r>
        <w:rPr>
          <w:rFonts w:eastAsia="Tahoma" w:cs="Tahoma"/>
          <w:color w:val="auto"/>
          <w:spacing w:val="25"/>
          <w:kern w:val="0"/>
          <w:sz w:val="19"/>
          <w:szCs w:val="19"/>
          <w:lang w:val="it-IT" w:eastAsia="en-US" w:bidi="ar-SA"/>
        </w:rPr>
        <w:t xml:space="preserve"> </w:t>
      </w:r>
      <w:r>
        <w:rPr>
          <w:rFonts w:eastAsia="Tahoma" w:cs="Tahoma"/>
          <w:color w:val="auto"/>
          <w:kern w:val="0"/>
          <w:sz w:val="19"/>
          <w:szCs w:val="19"/>
          <w:lang w:val="it-IT" w:eastAsia="en-US" w:bidi="ar-SA"/>
        </w:rPr>
        <w:t>individuati</w:t>
      </w:r>
      <w:r>
        <w:rPr>
          <w:rFonts w:eastAsia="Tahoma" w:cs="Tahoma"/>
          <w:color w:val="auto"/>
          <w:spacing w:val="25"/>
          <w:kern w:val="0"/>
          <w:sz w:val="19"/>
          <w:szCs w:val="19"/>
          <w:lang w:val="it-IT" w:eastAsia="en-US" w:bidi="ar-SA"/>
        </w:rPr>
        <w:t xml:space="preserve"> </w:t>
      </w:r>
      <w:r>
        <w:rPr>
          <w:rFonts w:eastAsia="Tahoma" w:cs="Tahoma"/>
          <w:color w:val="auto"/>
          <w:kern w:val="0"/>
          <w:sz w:val="19"/>
          <w:szCs w:val="19"/>
          <w:lang w:val="it-IT" w:eastAsia="en-US" w:bidi="ar-SA"/>
        </w:rPr>
        <w:t>dal</w:t>
      </w:r>
      <w:r>
        <w:rPr>
          <w:rFonts w:eastAsia="Tahoma" w:cs="Tahoma"/>
          <w:color w:val="auto"/>
          <w:spacing w:val="26"/>
          <w:kern w:val="0"/>
          <w:sz w:val="19"/>
          <w:szCs w:val="19"/>
          <w:lang w:val="it-IT" w:eastAsia="en-US" w:bidi="ar-SA"/>
        </w:rPr>
        <w:t xml:space="preserve"> </w:t>
      </w:r>
      <w:r>
        <w:rPr>
          <w:rFonts w:eastAsia="Tahoma" w:cs="Tahoma"/>
          <w:color w:val="auto"/>
          <w:kern w:val="0"/>
          <w:sz w:val="19"/>
          <w:szCs w:val="19"/>
          <w:lang w:val="it-IT" w:eastAsia="en-US" w:bidi="ar-SA"/>
        </w:rPr>
        <w:t>comma</w:t>
      </w:r>
      <w:r>
        <w:rPr>
          <w:rFonts w:eastAsia="Tahoma" w:cs="Tahoma"/>
          <w:color w:val="auto"/>
          <w:spacing w:val="25"/>
          <w:kern w:val="0"/>
          <w:sz w:val="19"/>
          <w:szCs w:val="19"/>
          <w:lang w:val="it-IT" w:eastAsia="en-US" w:bidi="ar-SA"/>
        </w:rPr>
        <w:t xml:space="preserve"> </w:t>
      </w:r>
      <w:r>
        <w:rPr>
          <w:rFonts w:eastAsia="Tahoma" w:cs="Tahoma"/>
          <w:color w:val="auto"/>
          <w:kern w:val="0"/>
          <w:sz w:val="19"/>
          <w:szCs w:val="19"/>
          <w:lang w:val="it-IT" w:eastAsia="en-US" w:bidi="ar-SA"/>
        </w:rPr>
        <w:t>1</w:t>
      </w:r>
      <w:r>
        <w:rPr>
          <w:rFonts w:eastAsia="Tahoma" w:cs="Tahoma"/>
          <w:color w:val="auto"/>
          <w:spacing w:val="25"/>
          <w:kern w:val="0"/>
          <w:sz w:val="19"/>
          <w:szCs w:val="19"/>
          <w:lang w:val="it-IT" w:eastAsia="en-US" w:bidi="ar-SA"/>
        </w:rPr>
        <w:t xml:space="preserve"> </w:t>
      </w:r>
      <w:r>
        <w:rPr>
          <w:rFonts w:eastAsia="Tahoma" w:cs="Tahoma"/>
          <w:color w:val="auto"/>
          <w:kern w:val="0"/>
          <w:sz w:val="19"/>
          <w:szCs w:val="19"/>
          <w:lang w:val="it-IT" w:eastAsia="en-US" w:bidi="ar-SA"/>
        </w:rPr>
        <w:t>dell'art.3</w:t>
      </w:r>
      <w:r>
        <w:rPr>
          <w:rFonts w:eastAsia="Tahoma" w:cs="Tahoma"/>
          <w:color w:val="auto"/>
          <w:spacing w:val="25"/>
          <w:kern w:val="0"/>
          <w:sz w:val="19"/>
          <w:szCs w:val="19"/>
          <w:lang w:val="it-IT" w:eastAsia="en-US" w:bidi="ar-SA"/>
        </w:rPr>
        <w:t xml:space="preserve"> </w:t>
      </w:r>
      <w:r>
        <w:rPr>
          <w:rFonts w:eastAsia="Tahoma" w:cs="Tahoma"/>
          <w:color w:val="auto"/>
          <w:kern w:val="0"/>
          <w:sz w:val="19"/>
          <w:szCs w:val="19"/>
          <w:lang w:val="it-IT" w:eastAsia="en-US" w:bidi="ar-SA"/>
        </w:rPr>
        <w:t>L.</w:t>
      </w:r>
      <w:r>
        <w:rPr>
          <w:rFonts w:eastAsia="Tahoma" w:cs="Tahoma"/>
          <w:color w:val="auto"/>
          <w:spacing w:val="25"/>
          <w:kern w:val="0"/>
          <w:sz w:val="19"/>
          <w:szCs w:val="19"/>
          <w:lang w:val="it-IT" w:eastAsia="en-US" w:bidi="ar-SA"/>
        </w:rPr>
        <w:t xml:space="preserve"> </w:t>
      </w:r>
      <w:r>
        <w:rPr>
          <w:rFonts w:eastAsia="Tahoma" w:cs="Tahoma"/>
          <w:color w:val="auto"/>
          <w:kern w:val="0"/>
          <w:sz w:val="19"/>
          <w:szCs w:val="19"/>
          <w:lang w:val="it-IT" w:eastAsia="en-US" w:bidi="ar-SA"/>
        </w:rPr>
        <w:t>136/2010,</w:t>
      </w:r>
      <w:r>
        <w:rPr>
          <w:rFonts w:eastAsia="Tahoma" w:cs="Tahoma"/>
          <w:color w:val="auto"/>
          <w:spacing w:val="26"/>
          <w:kern w:val="0"/>
          <w:sz w:val="19"/>
          <w:szCs w:val="19"/>
          <w:lang w:val="it-IT" w:eastAsia="en-US" w:bidi="ar-SA"/>
        </w:rPr>
        <w:t xml:space="preserve"> </w:t>
      </w:r>
      <w:r>
        <w:rPr>
          <w:rFonts w:eastAsia="Tahoma" w:cs="Tahoma"/>
          <w:color w:val="auto"/>
          <w:kern w:val="0"/>
          <w:sz w:val="19"/>
          <w:szCs w:val="19"/>
          <w:lang w:val="it-IT" w:eastAsia="en-US" w:bidi="ar-SA"/>
        </w:rPr>
        <w:t>il</w:t>
      </w:r>
      <w:r>
        <w:rPr>
          <w:rFonts w:eastAsia="Tahoma" w:cs="Tahoma"/>
          <w:color w:val="auto"/>
          <w:spacing w:val="25"/>
          <w:kern w:val="0"/>
          <w:sz w:val="19"/>
          <w:szCs w:val="19"/>
          <w:lang w:val="it-IT" w:eastAsia="en-US" w:bidi="ar-SA"/>
        </w:rPr>
        <w:t xml:space="preserve"> </w:t>
      </w:r>
      <w:r>
        <w:rPr>
          <w:rFonts w:eastAsia="Tahoma" w:cs="Tahoma"/>
          <w:color w:val="auto"/>
          <w:spacing w:val="-2"/>
          <w:kern w:val="0"/>
          <w:sz w:val="19"/>
          <w:szCs w:val="19"/>
          <w:lang w:val="it-IT" w:eastAsia="en-US" w:bidi="ar-SA"/>
        </w:rPr>
        <w:t xml:space="preserve">codice </w:t>
      </w:r>
      <w:r>
        <w:rPr>
          <w:rFonts w:eastAsia="Tahoma" w:cs="Tahoma"/>
          <w:color w:val="auto"/>
          <w:kern w:val="0"/>
          <w:sz w:val="19"/>
          <w:szCs w:val="19"/>
          <w:lang w:val="it-IT" w:eastAsia="en-US" w:bidi="ar-SA"/>
        </w:rPr>
        <w:t>C.I.G.</w:t>
      </w:r>
      <w:r>
        <w:rPr>
          <w:rFonts w:eastAsia="Tahoma" w:cs="Tahoma"/>
          <w:color w:val="auto"/>
          <w:spacing w:val="-2"/>
          <w:kern w:val="0"/>
          <w:sz w:val="19"/>
          <w:szCs w:val="19"/>
          <w:lang w:val="it-IT" w:eastAsia="en-US" w:bidi="ar-SA"/>
        </w:rPr>
        <w:t xml:space="preserve"> </w:t>
      </w:r>
      <w:r>
        <w:rPr>
          <w:rFonts w:eastAsia="Tahoma" w:cs="Tahoma"/>
          <w:color w:val="auto"/>
          <w:kern w:val="0"/>
          <w:sz w:val="19"/>
          <w:szCs w:val="19"/>
          <w:lang w:val="it-IT" w:eastAsia="en-US" w:bidi="ar-SA"/>
        </w:rPr>
        <w:t>da</w:t>
      </w:r>
      <w:r>
        <w:rPr>
          <w:rFonts w:eastAsia="Tahoma" w:cs="Tahoma"/>
          <w:color w:val="auto"/>
          <w:spacing w:val="-3"/>
          <w:kern w:val="0"/>
          <w:sz w:val="19"/>
          <w:szCs w:val="19"/>
          <w:lang w:val="it-IT" w:eastAsia="en-US" w:bidi="ar-SA"/>
        </w:rPr>
        <w:t xml:space="preserve"> </w:t>
      </w:r>
      <w:r>
        <w:rPr>
          <w:rFonts w:eastAsia="Tahoma" w:cs="Tahoma"/>
          <w:color w:val="auto"/>
          <w:kern w:val="0"/>
          <w:sz w:val="19"/>
          <w:szCs w:val="19"/>
          <w:lang w:val="it-IT" w:eastAsia="en-US" w:bidi="ar-SA"/>
        </w:rPr>
        <w:t>riportare</w:t>
      </w:r>
      <w:r>
        <w:rPr>
          <w:rFonts w:eastAsia="Tahoma" w:cs="Tahoma"/>
          <w:color w:val="auto"/>
          <w:spacing w:val="-1"/>
          <w:kern w:val="0"/>
          <w:sz w:val="19"/>
          <w:szCs w:val="19"/>
          <w:lang w:val="it-IT" w:eastAsia="en-US" w:bidi="ar-SA"/>
        </w:rPr>
        <w:t xml:space="preserve"> </w:t>
      </w:r>
      <w:r>
        <w:rPr>
          <w:rFonts w:eastAsia="Tahoma" w:cs="Tahoma"/>
          <w:color w:val="auto"/>
          <w:kern w:val="0"/>
          <w:sz w:val="19"/>
          <w:szCs w:val="19"/>
          <w:lang w:val="it-IT" w:eastAsia="en-US" w:bidi="ar-SA"/>
        </w:rPr>
        <w:t>relativo al</w:t>
      </w:r>
      <w:r>
        <w:rPr>
          <w:rFonts w:eastAsia="Tahoma" w:cs="Tahoma"/>
          <w:color w:val="auto"/>
          <w:spacing w:val="-1"/>
          <w:kern w:val="0"/>
          <w:sz w:val="19"/>
          <w:szCs w:val="19"/>
          <w:lang w:val="it-IT" w:eastAsia="en-US" w:bidi="ar-SA"/>
        </w:rPr>
        <w:t xml:space="preserve"> </w:t>
      </w:r>
      <w:r>
        <w:rPr>
          <w:rFonts w:eastAsia="Tahoma" w:cs="Tahoma"/>
          <w:color w:val="auto"/>
          <w:kern w:val="0"/>
          <w:sz w:val="19"/>
          <w:szCs w:val="19"/>
          <w:lang w:val="it-IT" w:eastAsia="en-US" w:bidi="ar-SA"/>
        </w:rPr>
        <w:t>presente</w:t>
      </w:r>
      <w:r>
        <w:rPr>
          <w:rFonts w:eastAsia="Tahoma" w:cs="Tahoma"/>
          <w:color w:val="auto"/>
          <w:spacing w:val="-1"/>
          <w:kern w:val="0"/>
          <w:sz w:val="19"/>
          <w:szCs w:val="19"/>
          <w:lang w:val="it-IT" w:eastAsia="en-US" w:bidi="ar-SA"/>
        </w:rPr>
        <w:t xml:space="preserve"> </w:t>
      </w:r>
      <w:r>
        <w:rPr>
          <w:rFonts w:eastAsia="Tahoma" w:cs="Tahoma"/>
          <w:color w:val="auto"/>
          <w:kern w:val="0"/>
          <w:sz w:val="19"/>
          <w:szCs w:val="19"/>
          <w:lang w:val="it-IT" w:eastAsia="en-US" w:bidi="ar-SA"/>
        </w:rPr>
        <w:t>appalto è</w:t>
      </w:r>
      <w:r>
        <w:rPr>
          <w:rFonts w:eastAsia="Tahoma" w:cs="Tahoma"/>
          <w:color w:val="auto"/>
          <w:spacing w:val="-4"/>
          <w:kern w:val="0"/>
          <w:sz w:val="19"/>
          <w:szCs w:val="19"/>
          <w:lang w:val="it-IT" w:eastAsia="en-US" w:bidi="ar-SA"/>
        </w:rPr>
        <w:t xml:space="preserve"> B627BAC613.</w:t>
      </w:r>
      <w:r>
        <w:rPr>
          <w:rFonts w:eastAsia="Tahoma" w:cs="Tahoma"/>
          <w:b/>
          <w:color w:val="auto"/>
          <w:spacing w:val="-2"/>
          <w:kern w:val="0"/>
          <w:sz w:val="19"/>
          <w:szCs w:val="19"/>
          <w:lang w:val="it-IT" w:eastAsia="en-US" w:bidi="ar-SA"/>
        </w:rPr>
        <w:t>----------------------------------------------------------------------------------</w:t>
      </w:r>
      <w:r>
        <w:rPr>
          <w:rFonts w:eastAsia="Tahoma" w:cs="Tahoma"/>
          <w:b/>
          <w:color w:val="auto"/>
          <w:spacing w:val="-10"/>
          <w:kern w:val="0"/>
          <w:sz w:val="19"/>
          <w:szCs w:val="19"/>
          <w:lang w:val="it-IT" w:eastAsia="en-US" w:bidi="ar-SA"/>
        </w:rPr>
        <w:t>-</w:t>
      </w:r>
    </w:p>
    <w:p>
      <w:pPr>
        <w:pStyle w:val="TextBody"/>
        <w:spacing w:lineRule="atLeast" w:line="482"/>
        <w:jc w:val="both"/>
        <w:rPr>
          <w:rFonts w:ascii="Tahoma" w:hAnsi="Tahoma"/>
          <w:sz w:val="19"/>
          <w:szCs w:val="19"/>
        </w:rPr>
      </w:pPr>
      <w:r>
        <w:rPr>
          <w:rFonts w:eastAsia="Tahoma" w:cs="Tahoma"/>
          <w:color w:val="auto"/>
          <w:kern w:val="0"/>
          <w:sz w:val="19"/>
          <w:szCs w:val="19"/>
          <w:lang w:val="it-IT" w:eastAsia="en-US" w:bidi="ar-SA"/>
        </w:rPr>
        <w:t xml:space="preserve">In data </w:t>
      </w:r>
      <w:r>
        <w:rPr>
          <w:rFonts w:eastAsia="Tahoma" w:cs="Tahoma"/>
          <w:color w:val="auto"/>
          <w:kern w:val="0"/>
          <w:sz w:val="19"/>
          <w:szCs w:val="19"/>
          <w:u w:val="single"/>
          <w:lang w:val="it-IT" w:eastAsia="en-US" w:bidi="ar-SA"/>
        </w:rPr>
        <w:tab/>
      </w:r>
      <w:r>
        <w:rPr>
          <w:rFonts w:eastAsia="Tahoma" w:cs="Tahoma"/>
          <w:color w:val="auto"/>
          <w:kern w:val="0"/>
          <w:sz w:val="19"/>
          <w:szCs w:val="19"/>
          <w:lang w:val="it-IT" w:eastAsia="en-US" w:bidi="ar-SA"/>
        </w:rPr>
        <w:t>è stata attivata informativa antimafia mediante procedura SICEANT, senza ricevere ad oggi alcuna formale comunicazione. Ai sensi dell'art. 92, commi 3 e 4, del D.Lgs. 159/2011, come integrato dall'art. 3, comma 2, del D.Lgs. 153/2014 è possibile procedere, decorsi 30 giorni dal ricevimento della richiesta, anche in assenza della informativa antimafia. Le parti, constatando il decorso del termine indicato, stabiliscono di procedere alla</w:t>
      </w:r>
      <w:r>
        <w:rPr>
          <w:rFonts w:eastAsia="Tahoma" w:cs="Tahoma"/>
          <w:color w:val="auto"/>
          <w:spacing w:val="40"/>
          <w:kern w:val="0"/>
          <w:sz w:val="19"/>
          <w:szCs w:val="19"/>
          <w:lang w:val="it-IT" w:eastAsia="en-US" w:bidi="ar-SA"/>
        </w:rPr>
        <w:t xml:space="preserve"> </w:t>
      </w:r>
      <w:r>
        <w:rPr>
          <w:rFonts w:eastAsia="Tahoma" w:cs="Tahoma"/>
          <w:color w:val="auto"/>
          <w:kern w:val="0"/>
          <w:sz w:val="19"/>
          <w:szCs w:val="19"/>
          <w:lang w:val="it-IT" w:eastAsia="en-US" w:bidi="ar-SA"/>
        </w:rPr>
        <w:t>stipula del presente contratto subordinandolo a condizione risolutiva qualora dovessero essere comunicate dalla Prefettura informazioni negative.-------------------------------------------</w:t>
      </w:r>
    </w:p>
    <w:p>
      <w:pPr>
        <w:pStyle w:val="TextBody"/>
        <w:spacing w:lineRule="atLeast" w:line="482"/>
        <w:jc w:val="both"/>
        <w:rPr>
          <w:rFonts w:ascii="Tahoma" w:hAnsi="Tahoma"/>
          <w:sz w:val="19"/>
          <w:szCs w:val="19"/>
        </w:rPr>
      </w:pPr>
      <w:r>
        <w:rPr>
          <w:sz w:val="19"/>
          <w:szCs w:val="19"/>
        </w:rPr>
        <w:t>ART. 22 – REGISTRAZIONE: Fanno parte del presente contratto, e si intendono integralmente richiamati e trascritti benché non allegati, i seguenti documenti depositati agli atti in originale presso l’ufficio appalti e contratti della stazione appaltante:</w:t>
      </w:r>
    </w:p>
    <w:p>
      <w:pPr>
        <w:pStyle w:val="TextBody"/>
        <w:spacing w:lineRule="atLeast" w:line="482"/>
        <w:jc w:val="both"/>
        <w:rPr>
          <w:rFonts w:ascii="Tahoma" w:hAnsi="Tahoma"/>
          <w:sz w:val="19"/>
          <w:szCs w:val="19"/>
        </w:rPr>
      </w:pPr>
      <w:r>
        <w:rPr>
          <w:rFonts w:eastAsia="Tahoma" w:cs="Tahoma"/>
          <w:color w:val="000000"/>
          <w:kern w:val="0"/>
          <w:sz w:val="19"/>
          <w:szCs w:val="19"/>
          <w:shd w:fill="auto" w:val="clear"/>
          <w:lang w:val="it-IT" w:eastAsia="en-US" w:bidi="ar-SA"/>
        </w:rPr>
        <w:t xml:space="preserve">a) determinazione n. </w:t>
      </w:r>
      <w:r>
        <w:rPr>
          <w:rFonts w:eastAsia="Tahoma" w:cs="Tahoma"/>
          <w:color w:val="000000"/>
          <w:spacing w:val="386"/>
          <w:kern w:val="0"/>
          <w:sz w:val="19"/>
          <w:szCs w:val="19"/>
          <w:u w:val="single"/>
          <w:shd w:fill="auto" w:val="clear"/>
          <w:lang w:val="it-IT" w:eastAsia="en-US" w:bidi="ar-SA"/>
        </w:rPr>
        <w:t xml:space="preserve"> </w:t>
      </w:r>
      <w:r>
        <w:rPr>
          <w:rFonts w:eastAsia="Tahoma" w:cs="Tahoma"/>
          <w:color w:val="000000"/>
          <w:spacing w:val="4"/>
          <w:kern w:val="0"/>
          <w:sz w:val="19"/>
          <w:szCs w:val="19"/>
          <w:shd w:fill="auto" w:val="clear"/>
          <w:lang w:val="it-IT" w:eastAsia="en-US" w:bidi="ar-SA"/>
        </w:rPr>
        <w:t xml:space="preserve"> </w:t>
      </w:r>
      <w:r>
        <w:rPr>
          <w:rFonts w:eastAsia="Tahoma" w:cs="Tahoma"/>
          <w:color w:val="000000"/>
          <w:kern w:val="0"/>
          <w:sz w:val="19"/>
          <w:szCs w:val="19"/>
          <w:shd w:fill="auto" w:val="clear"/>
          <w:lang w:val="it-IT" w:eastAsia="en-US" w:bidi="ar-SA"/>
        </w:rPr>
        <w:t xml:space="preserve">del </w:t>
      </w:r>
      <w:r>
        <w:rPr>
          <w:rFonts w:eastAsia="Tahoma" w:cs="Tahoma"/>
          <w:color w:val="000000"/>
          <w:kern w:val="0"/>
          <w:sz w:val="19"/>
          <w:szCs w:val="19"/>
          <w:u w:val="single"/>
          <w:shd w:fill="auto" w:val="clear"/>
          <w:lang w:val="it-IT" w:eastAsia="en-US" w:bidi="ar-SA"/>
        </w:rPr>
        <w:tab/>
      </w:r>
      <w:r>
        <w:rPr>
          <w:rFonts w:eastAsia="Tahoma" w:cs="Tahoma"/>
          <w:color w:val="000000"/>
          <w:kern w:val="0"/>
          <w:sz w:val="19"/>
          <w:szCs w:val="19"/>
          <w:shd w:fill="auto" w:val="clear"/>
          <w:lang w:val="it-IT" w:eastAsia="en-US" w:bidi="ar-SA"/>
        </w:rPr>
        <w:t>; b) polizza cauz</w:t>
      </w:r>
      <w:r>
        <w:rPr>
          <w:rFonts w:eastAsia="Tahoma" w:cs="Tahoma"/>
          <w:color w:val="auto"/>
          <w:kern w:val="0"/>
          <w:sz w:val="19"/>
          <w:szCs w:val="19"/>
          <w:lang w:val="it-IT" w:eastAsia="en-US" w:bidi="ar-SA"/>
        </w:rPr>
        <w:t>ione definitiva; c) polizza assicurativa; d) capitolato speciale di appalto. Le parti per la registrazione del presente contratto chiedono, ai sensi dell’art. del D.P.R. 26/04/1986 n. 131, l’applicazione della tassa fissa. Le spese del presente atto, inerenti e conseguenti, nessuna esclusa, sono a carico</w:t>
      </w:r>
      <w:r>
        <w:rPr>
          <w:rFonts w:eastAsia="Tahoma" w:cs="Tahoma"/>
          <w:color w:val="auto"/>
          <w:spacing w:val="40"/>
          <w:kern w:val="0"/>
          <w:sz w:val="19"/>
          <w:szCs w:val="19"/>
          <w:lang w:val="it-IT" w:eastAsia="en-US" w:bidi="ar-SA"/>
        </w:rPr>
        <w:t xml:space="preserve"> </w:t>
      </w:r>
      <w:r>
        <w:rPr>
          <w:rFonts w:eastAsia="Tahoma" w:cs="Tahoma"/>
          <w:color w:val="auto"/>
          <w:kern w:val="0"/>
          <w:sz w:val="19"/>
          <w:szCs w:val="19"/>
          <w:lang w:val="it-IT" w:eastAsia="en-US" w:bidi="ar-SA"/>
        </w:rPr>
        <w:t>dell’Impresa</w:t>
      </w:r>
      <w:r>
        <w:rPr>
          <w:rFonts w:eastAsia="Tahoma" w:cs="Tahoma"/>
          <w:color w:val="auto"/>
          <w:spacing w:val="40"/>
          <w:kern w:val="0"/>
          <w:sz w:val="19"/>
          <w:szCs w:val="19"/>
          <w:lang w:val="it-IT" w:eastAsia="en-US" w:bidi="ar-SA"/>
        </w:rPr>
        <w:t xml:space="preserve"> </w:t>
      </w:r>
      <w:r>
        <w:rPr>
          <w:rFonts w:eastAsia="Tahoma" w:cs="Tahoma"/>
          <w:color w:val="auto"/>
          <w:kern w:val="0"/>
          <w:sz w:val="19"/>
          <w:szCs w:val="19"/>
          <w:lang w:val="it-IT" w:eastAsia="en-US" w:bidi="ar-SA"/>
        </w:rPr>
        <w:t>aggiudicataria.</w:t>
      </w:r>
    </w:p>
    <w:p>
      <w:pPr>
        <w:pStyle w:val="TextBody"/>
        <w:spacing w:lineRule="atLeast" w:line="482"/>
        <w:jc w:val="both"/>
        <w:rPr>
          <w:rFonts w:ascii="Tahoma" w:hAnsi="Tahoma"/>
          <w:sz w:val="19"/>
          <w:szCs w:val="19"/>
        </w:rPr>
      </w:pPr>
      <w:r>
        <w:rPr>
          <w:sz w:val="19"/>
          <w:szCs w:val="19"/>
        </w:rPr>
      </w:r>
    </w:p>
    <w:p>
      <w:pPr>
        <w:pStyle w:val="TextBody"/>
        <w:spacing w:lineRule="atLeast" w:line="482"/>
        <w:jc w:val="both"/>
        <w:rPr>
          <w:rFonts w:ascii="Tahoma" w:hAnsi="Tahoma"/>
          <w:sz w:val="19"/>
          <w:szCs w:val="19"/>
        </w:rPr>
      </w:pPr>
      <w:r>
        <w:rPr>
          <w:sz w:val="19"/>
          <w:szCs w:val="19"/>
        </w:rPr>
        <w:t>E richiesto, io Segretario rogante, ho ricevuto questo atto, dattiloscritto da persona di mia fiducia con mezzi meccanici, formato, nel rispetto  del D.lgs. 36/2023 in modalità elettronica, e composto da ___________ pagine intere e parte della ____________, che leggo ai comparenti, i quali, su mia domanda, dichiarano esserne il tenore conforme alle loro volontà e, con me, in segno di conferma lo sottoscrivono con firma digitale, previa verifica, da me Segretario consortile personalmente effettuata, della validità e conformità dei certificati di firma utilizzati al disposto dell'art. 1, comma 1, lettera f) del D.Lgs. 82/2005. ---------------------------</w:t>
      </w:r>
    </w:p>
    <w:p>
      <w:pPr>
        <w:pStyle w:val="TextBody"/>
        <w:spacing w:lineRule="atLeast" w:line="482"/>
        <w:jc w:val="both"/>
        <w:rPr>
          <w:rFonts w:ascii="Tahoma" w:hAnsi="Tahoma"/>
          <w:sz w:val="19"/>
          <w:szCs w:val="19"/>
        </w:rPr>
      </w:pPr>
      <w:r>
        <w:rPr>
          <w:sz w:val="19"/>
          <w:szCs w:val="19"/>
        </w:rPr>
      </w:r>
    </w:p>
    <w:p>
      <w:pPr>
        <w:pStyle w:val="TextBody"/>
        <w:spacing w:lineRule="atLeast" w:line="482"/>
        <w:jc w:val="both"/>
        <w:rPr>
          <w:rFonts w:ascii="Tahoma" w:hAnsi="Tahoma"/>
          <w:sz w:val="19"/>
          <w:szCs w:val="19"/>
        </w:rPr>
      </w:pPr>
      <w:r>
        <w:rPr>
          <w:rFonts w:eastAsia="Tahoma" w:cs="Tahoma"/>
          <w:color w:val="auto"/>
          <w:kern w:val="0"/>
          <w:sz w:val="19"/>
          <w:szCs w:val="19"/>
          <w:lang w:val="it-IT" w:eastAsia="en-US" w:bidi="ar-SA"/>
        </w:rPr>
        <w:t>Il</w:t>
      </w:r>
      <w:r>
        <w:rPr>
          <w:rFonts w:eastAsia="Tahoma" w:cs="Tahoma"/>
          <w:color w:val="auto"/>
          <w:spacing w:val="-2"/>
          <w:kern w:val="0"/>
          <w:sz w:val="19"/>
          <w:szCs w:val="19"/>
          <w:lang w:val="it-IT" w:eastAsia="en-US" w:bidi="ar-SA"/>
        </w:rPr>
        <w:t xml:space="preserve"> </w:t>
      </w:r>
      <w:r>
        <w:rPr>
          <w:rFonts w:eastAsia="Tahoma" w:cs="Tahoma"/>
          <w:color w:val="auto"/>
          <w:kern w:val="0"/>
          <w:sz w:val="19"/>
          <w:szCs w:val="19"/>
          <w:lang w:val="it-IT" w:eastAsia="en-US" w:bidi="ar-SA"/>
        </w:rPr>
        <w:t>Direttore:</w:t>
      </w:r>
      <w:r>
        <w:rPr>
          <w:rFonts w:eastAsia="Tahoma" w:cs="Tahoma"/>
          <w:color w:val="auto"/>
          <w:spacing w:val="-3"/>
          <w:kern w:val="0"/>
          <w:sz w:val="19"/>
          <w:szCs w:val="19"/>
          <w:lang w:val="it-IT" w:eastAsia="en-US" w:bidi="ar-SA"/>
        </w:rPr>
        <w:t xml:space="preserve"> </w:t>
      </w:r>
      <w:r>
        <w:rPr>
          <w:rFonts w:eastAsia="Tahoma" w:cs="Tahoma"/>
          <w:color w:val="auto"/>
          <w:kern w:val="0"/>
          <w:sz w:val="19"/>
          <w:szCs w:val="19"/>
          <w:lang w:val="it-IT" w:eastAsia="en-US" w:bidi="ar-SA"/>
        </w:rPr>
        <w:t>f.to</w:t>
      </w:r>
      <w:r>
        <w:rPr>
          <w:rFonts w:eastAsia="Tahoma" w:cs="Tahoma"/>
          <w:color w:val="auto"/>
          <w:spacing w:val="-1"/>
          <w:kern w:val="0"/>
          <w:sz w:val="19"/>
          <w:szCs w:val="19"/>
          <w:lang w:val="it-IT" w:eastAsia="en-US" w:bidi="ar-SA"/>
        </w:rPr>
        <w:t xml:space="preserve"> </w:t>
      </w:r>
      <w:r>
        <w:rPr>
          <w:rFonts w:eastAsia="Tahoma" w:cs="Tahoma"/>
          <w:color w:val="auto"/>
          <w:kern w:val="0"/>
          <w:sz w:val="19"/>
          <w:szCs w:val="19"/>
          <w:lang w:val="it-IT" w:eastAsia="en-US" w:bidi="ar-SA"/>
        </w:rPr>
        <w:t>digitalmente</w:t>
      </w:r>
      <w:r>
        <w:rPr>
          <w:rFonts w:eastAsia="Tahoma" w:cs="Tahoma"/>
          <w:color w:val="auto"/>
          <w:spacing w:val="-3"/>
          <w:kern w:val="0"/>
          <w:sz w:val="19"/>
          <w:szCs w:val="19"/>
          <w:lang w:val="it-IT" w:eastAsia="en-US" w:bidi="ar-SA"/>
        </w:rPr>
        <w:t xml:space="preserve"> </w:t>
      </w:r>
      <w:r>
        <w:rPr>
          <w:rFonts w:eastAsia="Tahoma" w:cs="Tahoma"/>
          <w:color w:val="auto"/>
          <w:kern w:val="0"/>
          <w:sz w:val="19"/>
          <w:szCs w:val="19"/>
          <w:u w:val="single"/>
          <w:lang w:val="it-IT" w:eastAsia="en-US" w:bidi="ar-SA"/>
        </w:rPr>
        <w:tab/>
      </w:r>
    </w:p>
    <w:p>
      <w:pPr>
        <w:pStyle w:val="TextBody"/>
        <w:spacing w:lineRule="atLeast" w:line="482"/>
        <w:jc w:val="both"/>
        <w:rPr>
          <w:rFonts w:ascii="Tahoma" w:hAnsi="Tahoma"/>
          <w:sz w:val="19"/>
          <w:szCs w:val="19"/>
        </w:rPr>
      </w:pPr>
      <w:r>
        <w:rPr>
          <w:sz w:val="19"/>
          <w:szCs w:val="19"/>
        </w:rPr>
      </w:r>
    </w:p>
    <w:p>
      <w:pPr>
        <w:pStyle w:val="TextBody"/>
        <w:spacing w:lineRule="atLeast" w:line="482"/>
        <w:jc w:val="both"/>
        <w:rPr>
          <w:rFonts w:ascii="Tahoma" w:hAnsi="Tahoma"/>
          <w:sz w:val="19"/>
          <w:szCs w:val="19"/>
        </w:rPr>
      </w:pPr>
      <w:r>
        <w:rPr>
          <w:rFonts w:eastAsia="Tahoma" w:cs="Tahoma"/>
          <w:color w:val="auto"/>
          <w:kern w:val="0"/>
          <w:sz w:val="19"/>
          <w:szCs w:val="19"/>
          <w:lang w:val="it-IT" w:eastAsia="en-US" w:bidi="ar-SA"/>
        </w:rPr>
        <w:t xml:space="preserve">La Ditta </w:t>
      </w:r>
      <w:r>
        <w:rPr>
          <w:rFonts w:eastAsia="Tahoma" w:cs="Tahoma"/>
          <w:color w:val="auto"/>
          <w:kern w:val="0"/>
          <w:sz w:val="19"/>
          <w:szCs w:val="19"/>
          <w:u w:val="single"/>
          <w:lang w:val="it-IT" w:eastAsia="en-US" w:bidi="ar-SA"/>
        </w:rPr>
        <w:tab/>
      </w:r>
      <w:r>
        <w:rPr>
          <w:rFonts w:eastAsia="Tahoma" w:cs="Tahoma"/>
          <w:color w:val="auto"/>
          <w:kern w:val="0"/>
          <w:sz w:val="19"/>
          <w:szCs w:val="19"/>
          <w:lang w:val="it-IT" w:eastAsia="en-US" w:bidi="ar-SA"/>
        </w:rPr>
        <w:t>f.to digitalmente</w:t>
      </w:r>
      <w:r>
        <w:rPr>
          <w:rFonts w:eastAsia="Tahoma" w:cs="Tahoma"/>
          <w:color w:val="auto"/>
          <w:spacing w:val="-2"/>
          <w:kern w:val="0"/>
          <w:sz w:val="19"/>
          <w:szCs w:val="19"/>
          <w:lang w:val="it-IT" w:eastAsia="en-US" w:bidi="ar-SA"/>
        </w:rPr>
        <w:t xml:space="preserve"> </w:t>
      </w:r>
      <w:r>
        <w:rPr>
          <w:rFonts w:eastAsia="Tahoma" w:cs="Tahoma"/>
          <w:color w:val="auto"/>
          <w:kern w:val="0"/>
          <w:sz w:val="19"/>
          <w:szCs w:val="19"/>
          <w:u w:val="single"/>
          <w:lang w:val="it-IT" w:eastAsia="en-US" w:bidi="ar-SA"/>
        </w:rPr>
        <w:tab/>
      </w:r>
    </w:p>
    <w:p>
      <w:pPr>
        <w:pStyle w:val="TextBody"/>
        <w:spacing w:lineRule="atLeast" w:line="482"/>
        <w:jc w:val="both"/>
        <w:rPr>
          <w:rFonts w:ascii="Tahoma" w:hAnsi="Tahoma"/>
          <w:sz w:val="19"/>
          <w:szCs w:val="19"/>
        </w:rPr>
      </w:pPr>
      <w:r>
        <w:rPr>
          <w:sz w:val="19"/>
          <w:szCs w:val="19"/>
        </w:rPr>
      </w:r>
    </w:p>
    <w:p>
      <w:pPr>
        <w:pStyle w:val="TextBody"/>
        <w:spacing w:lineRule="atLeast" w:line="482"/>
        <w:jc w:val="both"/>
        <w:rPr>
          <w:rFonts w:ascii="Tahoma" w:hAnsi="Tahoma"/>
          <w:sz w:val="19"/>
          <w:szCs w:val="19"/>
        </w:rPr>
      </w:pPr>
      <w:r>
        <w:rPr>
          <w:rFonts w:eastAsia="Tahoma" w:cs="Tahoma"/>
          <w:color w:val="auto"/>
          <w:kern w:val="0"/>
          <w:sz w:val="19"/>
          <w:szCs w:val="19"/>
          <w:lang w:val="it-IT" w:eastAsia="en-US" w:bidi="ar-SA"/>
        </w:rPr>
        <w:t>Il</w:t>
      </w:r>
      <w:r>
        <w:rPr>
          <w:rFonts w:eastAsia="Tahoma" w:cs="Tahoma"/>
          <w:color w:val="auto"/>
          <w:spacing w:val="-3"/>
          <w:kern w:val="0"/>
          <w:sz w:val="19"/>
          <w:szCs w:val="19"/>
          <w:lang w:val="it-IT" w:eastAsia="en-US" w:bidi="ar-SA"/>
        </w:rPr>
        <w:t xml:space="preserve"> </w:t>
      </w:r>
      <w:r>
        <w:rPr>
          <w:rFonts w:eastAsia="Tahoma" w:cs="Tahoma"/>
          <w:color w:val="auto"/>
          <w:kern w:val="0"/>
          <w:sz w:val="19"/>
          <w:szCs w:val="19"/>
          <w:lang w:val="it-IT" w:eastAsia="en-US" w:bidi="ar-SA"/>
        </w:rPr>
        <w:t>Segretario</w:t>
      </w:r>
      <w:r>
        <w:rPr>
          <w:rFonts w:eastAsia="Tahoma" w:cs="Tahoma"/>
          <w:color w:val="auto"/>
          <w:spacing w:val="-3"/>
          <w:kern w:val="0"/>
          <w:sz w:val="19"/>
          <w:szCs w:val="19"/>
          <w:lang w:val="it-IT" w:eastAsia="en-US" w:bidi="ar-SA"/>
        </w:rPr>
        <w:t xml:space="preserve"> </w:t>
      </w:r>
      <w:r>
        <w:rPr>
          <w:rFonts w:eastAsia="Tahoma" w:cs="Tahoma"/>
          <w:color w:val="auto"/>
          <w:kern w:val="0"/>
          <w:sz w:val="19"/>
          <w:szCs w:val="19"/>
          <w:lang w:val="it-IT" w:eastAsia="en-US" w:bidi="ar-SA"/>
        </w:rPr>
        <w:t>consortile:</w:t>
      </w:r>
      <w:r>
        <w:rPr>
          <w:rFonts w:eastAsia="Tahoma" w:cs="Tahoma"/>
          <w:color w:val="auto"/>
          <w:spacing w:val="-4"/>
          <w:kern w:val="0"/>
          <w:sz w:val="19"/>
          <w:szCs w:val="19"/>
          <w:lang w:val="it-IT" w:eastAsia="en-US" w:bidi="ar-SA"/>
        </w:rPr>
        <w:t xml:space="preserve"> </w:t>
      </w:r>
      <w:r>
        <w:rPr>
          <w:rFonts w:eastAsia="Tahoma" w:cs="Tahoma"/>
          <w:color w:val="auto"/>
          <w:kern w:val="0"/>
          <w:sz w:val="19"/>
          <w:szCs w:val="19"/>
          <w:lang w:val="it-IT" w:eastAsia="en-US" w:bidi="ar-SA"/>
        </w:rPr>
        <w:t>f.to</w:t>
      </w:r>
      <w:r>
        <w:rPr>
          <w:rFonts w:eastAsia="Tahoma" w:cs="Tahoma"/>
          <w:color w:val="auto"/>
          <w:spacing w:val="-5"/>
          <w:kern w:val="0"/>
          <w:sz w:val="19"/>
          <w:szCs w:val="19"/>
          <w:lang w:val="it-IT" w:eastAsia="en-US" w:bidi="ar-SA"/>
        </w:rPr>
        <w:t xml:space="preserve"> </w:t>
      </w:r>
      <w:r>
        <w:rPr>
          <w:rFonts w:eastAsia="Tahoma" w:cs="Tahoma"/>
          <w:color w:val="auto"/>
          <w:kern w:val="0"/>
          <w:sz w:val="19"/>
          <w:szCs w:val="19"/>
          <w:lang w:val="it-IT" w:eastAsia="en-US" w:bidi="ar-SA"/>
        </w:rPr>
        <w:t>digitalmente</w:t>
      </w:r>
      <w:r>
        <w:rPr>
          <w:rFonts w:eastAsia="Tahoma" w:cs="Tahoma"/>
          <w:color w:val="auto"/>
          <w:spacing w:val="-5"/>
          <w:kern w:val="0"/>
          <w:sz w:val="19"/>
          <w:szCs w:val="19"/>
          <w:lang w:val="it-IT" w:eastAsia="en-US" w:bidi="ar-SA"/>
        </w:rPr>
        <w:t xml:space="preserve"> </w:t>
      </w:r>
      <w:r>
        <w:rPr>
          <w:rFonts w:eastAsia="Tahoma" w:cs="Tahoma"/>
          <w:color w:val="auto"/>
          <w:kern w:val="0"/>
          <w:sz w:val="19"/>
          <w:szCs w:val="19"/>
          <w:u w:val="single"/>
          <w:lang w:val="it-IT" w:eastAsia="en-US" w:bidi="ar-SA"/>
        </w:rPr>
        <w:tab/>
      </w:r>
    </w:p>
    <w:p>
      <w:pPr>
        <w:pStyle w:val="TextBody"/>
        <w:spacing w:lineRule="atLeast" w:line="482"/>
        <w:jc w:val="both"/>
        <w:rPr>
          <w:rFonts w:ascii="Tahoma" w:hAnsi="Tahoma"/>
          <w:sz w:val="19"/>
          <w:szCs w:val="19"/>
        </w:rPr>
      </w:pPr>
      <w:r>
        <w:rPr>
          <w:sz w:val="19"/>
          <w:szCs w:val="19"/>
        </w:rPr>
      </w:r>
    </w:p>
    <w:p>
      <w:pPr>
        <w:pStyle w:val="TextBody"/>
        <w:spacing w:lineRule="atLeast" w:line="482"/>
        <w:jc w:val="both"/>
        <w:rPr>
          <w:rFonts w:ascii="Tahoma" w:hAnsi="Tahoma"/>
          <w:sz w:val="19"/>
          <w:szCs w:val="19"/>
        </w:rPr>
      </w:pPr>
      <w:r>
        <w:rPr>
          <w:sz w:val="19"/>
          <w:szCs w:val="19"/>
        </w:rPr>
      </w:r>
    </w:p>
    <w:p>
      <w:pPr>
        <w:pStyle w:val="TextBody"/>
        <w:spacing w:lineRule="atLeast" w:line="482"/>
        <w:jc w:val="both"/>
        <w:rPr>
          <w:rFonts w:ascii="Tahoma" w:hAnsi="Tahoma"/>
          <w:sz w:val="19"/>
          <w:szCs w:val="19"/>
        </w:rPr>
      </w:pPr>
      <w:r>
        <w:rPr>
          <w:rFonts w:eastAsia="Tahoma" w:cs="Tahoma"/>
          <w:color w:val="auto"/>
          <w:kern w:val="0"/>
          <w:sz w:val="19"/>
          <w:szCs w:val="19"/>
          <w:lang w:val="it-IT" w:eastAsia="en-US" w:bidi="ar-SA"/>
        </w:rPr>
        <w:t>Pianezza,</w:t>
      </w:r>
      <w:r>
        <w:rPr>
          <w:rFonts w:eastAsia="Tahoma" w:cs="Tahoma"/>
          <w:color w:val="auto"/>
          <w:spacing w:val="40"/>
          <w:kern w:val="0"/>
          <w:sz w:val="19"/>
          <w:szCs w:val="19"/>
          <w:lang w:val="it-IT" w:eastAsia="en-US" w:bidi="ar-SA"/>
        </w:rPr>
        <w:t xml:space="preserve"> </w:t>
      </w:r>
      <w:r>
        <w:rPr>
          <w:rFonts w:eastAsia="Tahoma" w:cs="Tahoma"/>
          <w:color w:val="auto"/>
          <w:kern w:val="0"/>
          <w:sz w:val="19"/>
          <w:szCs w:val="19"/>
          <w:u w:val="single"/>
          <w:lang w:val="it-IT" w:eastAsia="en-US" w:bidi="ar-SA"/>
        </w:rPr>
        <w:tab/>
      </w:r>
    </w:p>
    <w:sectPr>
      <w:type w:val="nextPage"/>
      <w:pgSz w:w="12240" w:h="15840"/>
      <w:pgMar w:left="1531" w:right="2920" w:gutter="0" w:header="0" w:top="2324" w:footer="0" w:bottom="1757"/>
      <w:pgNumType w:fmt="decimal"/>
      <w:formProt w:val="false"/>
      <w:textDirection w:val="lrTb"/>
      <w:docGrid w:type="default" w:linePitch="10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Tahoma">
    <w:charset w:val="00"/>
    <w:family w:val="roman"/>
    <w:pitch w:val="variable"/>
  </w:font>
  <w:font w:name="Symbol">
    <w:charset w:val="00"/>
    <w:family w:val="roman"/>
    <w:pitch w:val="variable"/>
  </w:font>
  <w:font w:name="OpenSymbol">
    <w:altName w:val="Arial Unicode MS"/>
    <w:charset w:val="00"/>
    <w:family w:val="roman"/>
    <w:pitch w:val="variable"/>
  </w:font>
  <w:font w:name="Liberation Sans">
    <w:altName w:val="Arial"/>
    <w:charset w:val="00"/>
    <w:family w:val="roman"/>
    <w:pitch w:val="variable"/>
  </w:font>
  <w:font w:name="Tahoma">
    <w:charset w:val="01"/>
    <w:family w:val="swiss"/>
    <w:pitch w:val="variable"/>
  </w:font>
  <w:font w:name="Times New Roman">
    <w:charset w:val="01"/>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numFmt w:val="bullet"/>
      <w:lvlText w:val="-"/>
      <w:lvlJc w:val="left"/>
      <w:pPr>
        <w:tabs>
          <w:tab w:val="num" w:pos="0"/>
        </w:tabs>
        <w:ind w:left="112" w:hanging="120"/>
      </w:pPr>
      <w:rPr>
        <w:rFonts w:ascii="Tahoma" w:hAnsi="Tahoma" w:cs="Tahoma" w:hint="default"/>
        <w:sz w:val="18"/>
        <w:spacing w:val="0"/>
        <w:i w:val="false"/>
        <w:b w:val="false"/>
        <w:szCs w:val="18"/>
        <w:iCs w:val="false"/>
        <w:bCs w:val="false"/>
        <w:w w:val="100"/>
        <w:lang w:val="it-IT" w:eastAsia="en-US" w:bidi="ar-SA"/>
      </w:rPr>
    </w:lvl>
    <w:lvl w:ilvl="1">
      <w:start w:val="0"/>
      <w:numFmt w:val="bullet"/>
      <w:lvlText w:val=""/>
      <w:lvlJc w:val="left"/>
      <w:pPr>
        <w:tabs>
          <w:tab w:val="num" w:pos="0"/>
        </w:tabs>
        <w:ind w:left="1136" w:hanging="120"/>
      </w:pPr>
      <w:rPr>
        <w:rFonts w:ascii="Symbol" w:hAnsi="Symbol" w:cs="Symbol" w:hint="default"/>
        <w:lang w:val="it-IT" w:eastAsia="en-US" w:bidi="ar-SA"/>
      </w:rPr>
    </w:lvl>
    <w:lvl w:ilvl="2">
      <w:start w:val="0"/>
      <w:numFmt w:val="bullet"/>
      <w:lvlText w:val=""/>
      <w:lvlJc w:val="left"/>
      <w:pPr>
        <w:tabs>
          <w:tab w:val="num" w:pos="0"/>
        </w:tabs>
        <w:ind w:left="2152" w:hanging="120"/>
      </w:pPr>
      <w:rPr>
        <w:rFonts w:ascii="Symbol" w:hAnsi="Symbol" w:cs="Symbol" w:hint="default"/>
        <w:lang w:val="it-IT" w:eastAsia="en-US" w:bidi="ar-SA"/>
      </w:rPr>
    </w:lvl>
    <w:lvl w:ilvl="3">
      <w:start w:val="0"/>
      <w:numFmt w:val="bullet"/>
      <w:lvlText w:val=""/>
      <w:lvlJc w:val="left"/>
      <w:pPr>
        <w:tabs>
          <w:tab w:val="num" w:pos="0"/>
        </w:tabs>
        <w:ind w:left="3168" w:hanging="120"/>
      </w:pPr>
      <w:rPr>
        <w:rFonts w:ascii="Symbol" w:hAnsi="Symbol" w:cs="Symbol" w:hint="default"/>
        <w:lang w:val="it-IT" w:eastAsia="en-US" w:bidi="ar-SA"/>
      </w:rPr>
    </w:lvl>
    <w:lvl w:ilvl="4">
      <w:start w:val="0"/>
      <w:numFmt w:val="bullet"/>
      <w:lvlText w:val=""/>
      <w:lvlJc w:val="left"/>
      <w:pPr>
        <w:tabs>
          <w:tab w:val="num" w:pos="0"/>
        </w:tabs>
        <w:ind w:left="4184" w:hanging="120"/>
      </w:pPr>
      <w:rPr>
        <w:rFonts w:ascii="Symbol" w:hAnsi="Symbol" w:cs="Symbol" w:hint="default"/>
        <w:lang w:val="it-IT" w:eastAsia="en-US" w:bidi="ar-SA"/>
      </w:rPr>
    </w:lvl>
    <w:lvl w:ilvl="5">
      <w:start w:val="0"/>
      <w:numFmt w:val="bullet"/>
      <w:lvlText w:val=""/>
      <w:lvlJc w:val="left"/>
      <w:pPr>
        <w:tabs>
          <w:tab w:val="num" w:pos="0"/>
        </w:tabs>
        <w:ind w:left="5200" w:hanging="120"/>
      </w:pPr>
      <w:rPr>
        <w:rFonts w:ascii="Symbol" w:hAnsi="Symbol" w:cs="Symbol" w:hint="default"/>
        <w:lang w:val="it-IT" w:eastAsia="en-US" w:bidi="ar-SA"/>
      </w:rPr>
    </w:lvl>
    <w:lvl w:ilvl="6">
      <w:start w:val="0"/>
      <w:numFmt w:val="bullet"/>
      <w:lvlText w:val=""/>
      <w:lvlJc w:val="left"/>
      <w:pPr>
        <w:tabs>
          <w:tab w:val="num" w:pos="0"/>
        </w:tabs>
        <w:ind w:left="6216" w:hanging="120"/>
      </w:pPr>
      <w:rPr>
        <w:rFonts w:ascii="Symbol" w:hAnsi="Symbol" w:cs="Symbol" w:hint="default"/>
        <w:lang w:val="it-IT" w:eastAsia="en-US" w:bidi="ar-SA"/>
      </w:rPr>
    </w:lvl>
    <w:lvl w:ilvl="7">
      <w:start w:val="0"/>
      <w:numFmt w:val="bullet"/>
      <w:lvlText w:val=""/>
      <w:lvlJc w:val="left"/>
      <w:pPr>
        <w:tabs>
          <w:tab w:val="num" w:pos="0"/>
        </w:tabs>
        <w:ind w:left="7232" w:hanging="120"/>
      </w:pPr>
      <w:rPr>
        <w:rFonts w:ascii="Symbol" w:hAnsi="Symbol" w:cs="Symbol" w:hint="default"/>
        <w:lang w:val="it-IT" w:eastAsia="en-US" w:bidi="ar-SA"/>
      </w:rPr>
    </w:lvl>
    <w:lvl w:ilvl="8">
      <w:start w:val="0"/>
      <w:numFmt w:val="bullet"/>
      <w:lvlText w:val=""/>
      <w:lvlJc w:val="left"/>
      <w:pPr>
        <w:tabs>
          <w:tab w:val="num" w:pos="0"/>
        </w:tabs>
        <w:ind w:left="8248" w:hanging="120"/>
      </w:pPr>
      <w:rPr>
        <w:rFonts w:ascii="Symbol" w:hAnsi="Symbol" w:cs="Symbol" w:hint="default"/>
        <w:lang w:val="it-IT" w:eastAsia="en-US" w:bidi="ar-SA"/>
      </w:rPr>
    </w:lvl>
  </w:abstractNum>
  <w:abstractNum w:abstractNumId="2">
    <w:lvl w:ilvl="0">
      <w:numFmt w:val="bullet"/>
      <w:lvlText w:val="-"/>
      <w:lvlJc w:val="left"/>
      <w:pPr>
        <w:tabs>
          <w:tab w:val="num" w:pos="0"/>
        </w:tabs>
        <w:ind w:left="112" w:hanging="248"/>
      </w:pPr>
      <w:rPr>
        <w:rFonts w:ascii="Tahoma" w:hAnsi="Tahoma" w:cs="Tahoma" w:hint="default"/>
        <w:spacing w:val="0"/>
        <w:w w:val="99"/>
        <w:lang w:val="it-IT" w:eastAsia="en-US" w:bidi="ar-SA"/>
      </w:rPr>
    </w:lvl>
    <w:lvl w:ilvl="1">
      <w:start w:val="0"/>
      <w:numFmt w:val="bullet"/>
      <w:lvlText w:val=""/>
      <w:lvlJc w:val="left"/>
      <w:pPr>
        <w:tabs>
          <w:tab w:val="num" w:pos="0"/>
        </w:tabs>
        <w:ind w:left="1116" w:hanging="360"/>
      </w:pPr>
      <w:rPr>
        <w:rFonts w:ascii="Symbol" w:hAnsi="Symbol" w:cs="Symbol" w:hint="default"/>
        <w:sz w:val="20"/>
        <w:spacing w:val="0"/>
        <w:i w:val="false"/>
        <w:b w:val="false"/>
        <w:szCs w:val="20"/>
        <w:iCs w:val="false"/>
        <w:bCs w:val="false"/>
        <w:w w:val="99"/>
        <w:lang w:val="it-IT" w:eastAsia="en-US" w:bidi="ar-SA"/>
      </w:rPr>
    </w:lvl>
    <w:lvl w:ilvl="2">
      <w:start w:val="1"/>
      <w:numFmt w:val="decimal"/>
      <w:lvlText w:val="%3."/>
      <w:lvlJc w:val="left"/>
      <w:pPr>
        <w:tabs>
          <w:tab w:val="num" w:pos="0"/>
        </w:tabs>
        <w:ind w:left="1294" w:hanging="360"/>
      </w:pPr>
      <w:rPr>
        <w:sz w:val="18"/>
        <w:spacing w:val="0"/>
        <w:i w:val="false"/>
        <w:b w:val="false"/>
        <w:szCs w:val="18"/>
        <w:iCs w:val="false"/>
        <w:bCs w:val="false"/>
        <w:w w:val="100"/>
        <w:rFonts w:ascii="Times New Roman" w:hAnsi="Times New Roman" w:eastAsia="Times New Roman" w:cs="Times New Roman"/>
        <w:lang w:val="it-IT" w:eastAsia="en-US" w:bidi="ar-SA"/>
      </w:rPr>
    </w:lvl>
    <w:lvl w:ilvl="3">
      <w:start w:val="0"/>
      <w:numFmt w:val="bullet"/>
      <w:lvlText w:val="-"/>
      <w:lvlJc w:val="left"/>
      <w:pPr>
        <w:tabs>
          <w:tab w:val="num" w:pos="0"/>
        </w:tabs>
        <w:ind w:left="1913" w:hanging="360"/>
      </w:pPr>
      <w:rPr>
        <w:rFonts w:ascii="Times New Roman" w:hAnsi="Times New Roman" w:cs="Times New Roman" w:hint="default"/>
        <w:sz w:val="18"/>
        <w:spacing w:val="0"/>
        <w:i w:val="false"/>
        <w:b w:val="false"/>
        <w:szCs w:val="18"/>
        <w:iCs w:val="false"/>
        <w:bCs w:val="false"/>
        <w:w w:val="100"/>
        <w:lang w:val="it-IT" w:eastAsia="en-US" w:bidi="ar-SA"/>
      </w:rPr>
    </w:lvl>
    <w:lvl w:ilvl="4">
      <w:start w:val="0"/>
      <w:numFmt w:val="bullet"/>
      <w:lvlText w:val=""/>
      <w:lvlJc w:val="left"/>
      <w:pPr>
        <w:tabs>
          <w:tab w:val="num" w:pos="0"/>
        </w:tabs>
        <w:ind w:left="3114" w:hanging="360"/>
      </w:pPr>
      <w:rPr>
        <w:rFonts w:ascii="Symbol" w:hAnsi="Symbol" w:cs="Symbol" w:hint="default"/>
        <w:lang w:val="it-IT" w:eastAsia="en-US" w:bidi="ar-SA"/>
      </w:rPr>
    </w:lvl>
    <w:lvl w:ilvl="5">
      <w:start w:val="0"/>
      <w:numFmt w:val="bullet"/>
      <w:lvlText w:val=""/>
      <w:lvlJc w:val="left"/>
      <w:pPr>
        <w:tabs>
          <w:tab w:val="num" w:pos="0"/>
        </w:tabs>
        <w:ind w:left="4308" w:hanging="360"/>
      </w:pPr>
      <w:rPr>
        <w:rFonts w:ascii="Symbol" w:hAnsi="Symbol" w:cs="Symbol" w:hint="default"/>
        <w:lang w:val="it-IT" w:eastAsia="en-US" w:bidi="ar-SA"/>
      </w:rPr>
    </w:lvl>
    <w:lvl w:ilvl="6">
      <w:start w:val="0"/>
      <w:numFmt w:val="bullet"/>
      <w:lvlText w:val=""/>
      <w:lvlJc w:val="left"/>
      <w:pPr>
        <w:tabs>
          <w:tab w:val="num" w:pos="0"/>
        </w:tabs>
        <w:ind w:left="5502" w:hanging="360"/>
      </w:pPr>
      <w:rPr>
        <w:rFonts w:ascii="Symbol" w:hAnsi="Symbol" w:cs="Symbol" w:hint="default"/>
        <w:lang w:val="it-IT" w:eastAsia="en-US" w:bidi="ar-SA"/>
      </w:rPr>
    </w:lvl>
    <w:lvl w:ilvl="7">
      <w:start w:val="0"/>
      <w:numFmt w:val="bullet"/>
      <w:lvlText w:val=""/>
      <w:lvlJc w:val="left"/>
      <w:pPr>
        <w:tabs>
          <w:tab w:val="num" w:pos="0"/>
        </w:tabs>
        <w:ind w:left="6697" w:hanging="360"/>
      </w:pPr>
      <w:rPr>
        <w:rFonts w:ascii="Symbol" w:hAnsi="Symbol" w:cs="Symbol" w:hint="default"/>
        <w:lang w:val="it-IT" w:eastAsia="en-US" w:bidi="ar-SA"/>
      </w:rPr>
    </w:lvl>
    <w:lvl w:ilvl="8">
      <w:start w:val="0"/>
      <w:numFmt w:val="bullet"/>
      <w:lvlText w:val=""/>
      <w:lvlJc w:val="left"/>
      <w:pPr>
        <w:tabs>
          <w:tab w:val="num" w:pos="0"/>
        </w:tabs>
        <w:ind w:left="7891" w:hanging="360"/>
      </w:pPr>
      <w:rPr>
        <w:rFonts w:ascii="Symbol" w:hAnsi="Symbol" w:cs="Symbol" w:hint="default"/>
        <w:lang w:val="it-IT" w:eastAsia="en-US" w:bidi="ar-SA"/>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40"/>
  <w:defaultTabStop w:val="720"/>
  <w:autoHyphenation w:val="true"/>
  <w:hyphenationZone w:val="283"/>
  <w:compat>
    <w:compatSetting w:name="compatibilityMode" w:uri="http://schemas.microsoft.com/office/word" w:val="14"/>
  </w:compat>
  <w:themeFontLang w:val="it-IT"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en-US" w:eastAsia="en-US"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uiPriority w:val="1"/>
    <w:qFormat/>
    <w:pPr>
      <w:widowControl w:val="false"/>
      <w:suppressAutoHyphens w:val="true"/>
      <w:bidi w:val="0"/>
      <w:spacing w:before="0" w:after="0"/>
      <w:jc w:val="left"/>
    </w:pPr>
    <w:rPr>
      <w:rFonts w:ascii="Tahoma" w:hAnsi="Tahoma" w:eastAsia="Tahoma" w:cs="Tahoma"/>
      <w:color w:val="auto"/>
      <w:kern w:val="0"/>
      <w:sz w:val="22"/>
      <w:szCs w:val="22"/>
      <w:lang w:val="it-IT" w:eastAsia="en-US" w:bidi="ar-SA"/>
    </w:rPr>
  </w:style>
  <w:style w:type="character" w:styleId="DefaultParagraphFont" w:default="1">
    <w:name w:val="Default Paragraph Font"/>
    <w:uiPriority w:val="1"/>
    <w:semiHidden/>
    <w:unhideWhenUsed/>
    <w:qFormat/>
    <w:rPr/>
  </w:style>
  <w:style w:type="character" w:styleId="WW8Num15z0" w:customStyle="1">
    <w:name w:val="WW8Num15z0"/>
    <w:qFormat/>
    <w:rPr>
      <w:rFonts w:ascii="Symbol" w:hAnsi="Symbol" w:cs="OpenSymbol;Arial Unicode MS"/>
    </w:rPr>
  </w:style>
  <w:style w:type="character" w:styleId="WW8Num15z1" w:customStyle="1">
    <w:name w:val="WW8Num15z1"/>
    <w:qFormat/>
    <w:rPr>
      <w:rFonts w:ascii="OpenSymbol;Arial Unicode MS" w:hAnsi="OpenSymbol;Arial Unicode MS" w:cs="OpenSymbol;Arial Unicode MS"/>
    </w:rPr>
  </w:style>
  <w:style w:type="character" w:styleId="Bullets" w:customStyle="1">
    <w:name w:val="Bullets"/>
    <w:qFormat/>
    <w:rPr>
      <w:rFonts w:ascii="OpenSymbol" w:hAnsi="OpenSymbol" w:eastAsia="OpenSymbol" w:cs="OpenSymbol"/>
    </w:rPr>
  </w:style>
  <w:style w:type="paragraph" w:styleId="Heading">
    <w:name w:val="Heading"/>
    <w:basedOn w:val="Normal"/>
    <w:next w:val="TextBody"/>
    <w:qFormat/>
    <w:pPr>
      <w:keepNext w:val="true"/>
      <w:spacing w:before="240" w:after="120"/>
    </w:pPr>
    <w:rPr>
      <w:rFonts w:ascii="Liberation Sans" w:hAnsi="Liberation Sans" w:eastAsia="Microsoft YaHei" w:cs="Arial"/>
      <w:sz w:val="28"/>
      <w:szCs w:val="28"/>
    </w:rPr>
  </w:style>
  <w:style w:type="paragraph" w:styleId="TextBody">
    <w:name w:val="Body Text"/>
    <w:basedOn w:val="Normal"/>
    <w:uiPriority w:val="1"/>
    <w:qFormat/>
    <w:pPr/>
    <w:rPr>
      <w:sz w:val="18"/>
      <w:szCs w:val="18"/>
    </w:rPr>
  </w:style>
  <w:style w:type="paragraph" w:styleId="List">
    <w:name w:val="List"/>
    <w:basedOn w:val="TextBody"/>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 w:type="paragraph" w:styleId="Titolo" w:customStyle="1">
    <w:name w:val="Titolo"/>
    <w:basedOn w:val="Normal"/>
    <w:next w:val="TextBody"/>
    <w:qFormat/>
    <w:pPr>
      <w:keepNext w:val="true"/>
      <w:spacing w:before="240" w:after="120"/>
    </w:pPr>
    <w:rPr>
      <w:rFonts w:ascii="Liberation Sans" w:hAnsi="Liberation Sans" w:eastAsia="Microsoft YaHei" w:cs="Arial"/>
      <w:sz w:val="28"/>
      <w:szCs w:val="28"/>
    </w:rPr>
  </w:style>
  <w:style w:type="paragraph" w:styleId="Indice" w:customStyle="1">
    <w:name w:val="Indice"/>
    <w:basedOn w:val="Normal"/>
    <w:qFormat/>
    <w:pPr>
      <w:suppressLineNumbers/>
    </w:pPr>
    <w:rPr>
      <w:rFonts w:cs="Arial"/>
    </w:rPr>
  </w:style>
  <w:style w:type="paragraph" w:styleId="Caption1">
    <w:name w:val="caption"/>
    <w:basedOn w:val="Normal"/>
    <w:qFormat/>
    <w:pPr>
      <w:suppressLineNumbers/>
      <w:spacing w:before="120" w:after="120"/>
    </w:pPr>
    <w:rPr>
      <w:rFonts w:cs="Arial"/>
      <w:i/>
      <w:iCs/>
      <w:sz w:val="24"/>
      <w:szCs w:val="24"/>
    </w:rPr>
  </w:style>
  <w:style w:type="paragraph" w:styleId="Title">
    <w:name w:val="Title"/>
    <w:basedOn w:val="Normal"/>
    <w:uiPriority w:val="1"/>
    <w:qFormat/>
    <w:pPr>
      <w:ind w:right="79" w:hanging="0"/>
      <w:jc w:val="center"/>
    </w:pPr>
    <w:rPr>
      <w:b/>
      <w:bCs/>
      <w:sz w:val="24"/>
      <w:szCs w:val="24"/>
    </w:rPr>
  </w:style>
  <w:style w:type="paragraph" w:styleId="ListParagraph">
    <w:name w:val="List Paragraph"/>
    <w:basedOn w:val="Normal"/>
    <w:uiPriority w:val="1"/>
    <w:qFormat/>
    <w:pPr>
      <w:ind w:left="231" w:hanging="360"/>
      <w:jc w:val="both"/>
    </w:pPr>
    <w:rPr/>
  </w:style>
  <w:style w:type="paragraph" w:styleId="TableParagraph" w:customStyle="1">
    <w:name w:val="Table Paragraph"/>
    <w:basedOn w:val="Normal"/>
    <w:uiPriority w:val="1"/>
    <w:qFormat/>
    <w:pPr/>
    <w:rPr/>
  </w:style>
  <w:style w:type="paragraph" w:styleId="Default" w:customStyle="1">
    <w:name w:val="Default"/>
    <w:qFormat/>
    <w:pPr>
      <w:widowControl w:val="false"/>
      <w:suppressAutoHyphens w:val="true"/>
      <w:bidi w:val="0"/>
      <w:spacing w:before="0" w:after="0"/>
      <w:jc w:val="left"/>
    </w:pPr>
    <w:rPr>
      <w:rFonts w:ascii="Times New Roman" w:hAnsi="Times New Roman" w:eastAsia="NSimSun" w:cs="Arial"/>
      <w:color w:val="000000"/>
      <w:kern w:val="0"/>
      <w:sz w:val="24"/>
      <w:szCs w:val="24"/>
      <w:lang w:val="it-IT" w:eastAsia="zh-CN" w:bidi="hi-IN"/>
    </w:rPr>
  </w:style>
  <w:style w:type="paragraph" w:styleId="Sche3">
    <w:name w:val="sche_3"/>
    <w:qFormat/>
    <w:pPr>
      <w:widowControl/>
      <w:suppressAutoHyphens w:val="true"/>
      <w:bidi w:val="0"/>
      <w:spacing w:before="0" w:after="0"/>
      <w:jc w:val="both"/>
    </w:pPr>
    <w:rPr>
      <w:rFonts w:ascii="Times New Roman" w:hAnsi="Times New Roman" w:eastAsia="Arial" w:cs="Times New Roman"/>
      <w:color w:val="auto"/>
      <w:kern w:val="0"/>
      <w:sz w:val="20"/>
      <w:szCs w:val="20"/>
      <w:lang w:val="en-US" w:eastAsia="en-US" w:bidi="ar-SA"/>
    </w:rPr>
  </w:style>
  <w:style w:type="paragraph" w:styleId="FrameContents">
    <w:name w:val="Frame Contents"/>
    <w:basedOn w:val="Normal"/>
    <w:qFormat/>
    <w:pPr/>
    <w:rPr/>
  </w:style>
  <w:style w:type="numbering" w:styleId="NoList" w:default="1">
    <w:name w:val="No List"/>
    <w:uiPriority w:val="99"/>
    <w:semiHidden/>
    <w:unhideWhenUsed/>
    <w:qFormat/>
  </w:style>
  <w:style w:type="numbering" w:styleId="WW8Num15" w:customStyle="1">
    <w:name w:val="WW8Num15"/>
    <w:qFormat/>
  </w:style>
  <w:style w:type="table" w:default="1" w:styleId="Tabellanormale">
    <w:name w:val="Normal Table"/>
    <w:uiPriority w:val="99"/>
    <w:semiHidden/>
    <w:unhideWhenUsed/>
    <w:tblPr>
      <w:tblCellMar>
        <w:top w:w="0" w:type="dxa"/>
        <w:left w:w="108" w:type="dxa"/>
        <w:bottom w:w="0" w:type="dxa"/>
        <w:right w:w="108" w:type="dxa"/>
      </w:tblCellMar>
    </w:tblPr>
  </w:style>
  <w:style w:type="table" w:customStyle="1" w:styleId="TableNormal">
    <w:name w:val="Table Normal"/>
    <w:uiPriority w:val="2"/>
    <w:semiHidden/>
    <w:unhideWhenUsed/>
    <w:qFormat/>
    <w:tblPr>
      <w:tblCellMar>
        <w:top w:w="0" w:type="dxa"/>
        <w:left w:w="0" w:type="dxa"/>
        <w:bottom w:w="0" w:type="dxa"/>
        <w:right w:w="0"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176</TotalTime>
  <Application>LibreOffice/7.4.6.2$Windows_X86_64 LibreOffice_project/5b1f5509c2decdade7fda905e3e1429a67acd63d</Application>
  <AppVersion>15.0000</AppVersion>
  <Pages>12</Pages>
  <Words>2707</Words>
  <Characters>18089</Characters>
  <CharactersWithSpaces>20913</CharactersWithSpaces>
  <Paragraphs>84</Paragraphs>
  <Company>Hewlett-Packard Company</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2024-09-09T08:43:00Z</dcterms:created>
  <dc:creator>G G</dc:creator>
  <dc:description/>
  <dc:language>it-IT</dc:language>
  <cp:lastModifiedBy/>
  <cp:lastPrinted>2024-09-09T10:55:00Z</cp:lastPrinted>
  <dcterms:modified xsi:type="dcterms:W3CDTF">2025-06-27T09:44:11Z</dcterms:modified>
  <cp:revision>17</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2022-06-09T00:00:00Z</vt:filetime>
  </property>
  <property fmtid="{D5CDD505-2E9C-101B-9397-08002B2CF9AE}" pid="3" name="Creator">
    <vt:lpwstr>Microsoft® Word 2010</vt:lpwstr>
  </property>
  <property fmtid="{D5CDD505-2E9C-101B-9397-08002B2CF9AE}" pid="4" name="LastSaved">
    <vt:filetime>2024-09-09T00:00:00Z</vt:filetime>
  </property>
  <property fmtid="{D5CDD505-2E9C-101B-9397-08002B2CF9AE}" pid="5" name="Producer">
    <vt:lpwstr>Microsoft® Word 2010</vt:lpwstr>
  </property>
</Properties>
</file>